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C9A" w:rsidRDefault="00AA2C9A" w:rsidP="00D971E1">
      <w:pPr>
        <w:spacing w:line="240" w:lineRule="auto"/>
        <w:jc w:val="center"/>
        <w:rPr>
          <w:rFonts w:ascii="Times New Roman" w:hAnsi="Times New Roman" w:cs="Times New Roman"/>
          <w:b/>
          <w:bCs/>
          <w:sz w:val="28"/>
          <w:szCs w:val="28"/>
        </w:rPr>
      </w:pPr>
      <w:r w:rsidRPr="00E33CE1">
        <w:rPr>
          <w:rFonts w:ascii="Times New Roman" w:hAnsi="Times New Roman" w:cs="Times New Roman"/>
          <w:b/>
          <w:bCs/>
          <w:sz w:val="28"/>
          <w:szCs w:val="28"/>
        </w:rPr>
        <w:t>Дополнительные материалы к теме «</w:t>
      </w:r>
      <w:r>
        <w:rPr>
          <w:rFonts w:ascii="Times New Roman" w:hAnsi="Times New Roman" w:cs="Times New Roman"/>
          <w:b/>
          <w:bCs/>
          <w:sz w:val="28"/>
          <w:szCs w:val="28"/>
        </w:rPr>
        <w:t>Республика Беларусь и страны изучаемого языка</w:t>
      </w:r>
      <w:r w:rsidRPr="00E33CE1">
        <w:rPr>
          <w:rFonts w:ascii="Times New Roman" w:hAnsi="Times New Roman" w:cs="Times New Roman"/>
          <w:b/>
          <w:bCs/>
          <w:sz w:val="28"/>
          <w:szCs w:val="28"/>
        </w:rPr>
        <w:t>»</w:t>
      </w:r>
      <w:r>
        <w:rPr>
          <w:rFonts w:ascii="Times New Roman" w:hAnsi="Times New Roman" w:cs="Times New Roman"/>
          <w:b/>
          <w:bCs/>
          <w:sz w:val="28"/>
          <w:szCs w:val="28"/>
        </w:rPr>
        <w:t xml:space="preserve"> </w:t>
      </w:r>
    </w:p>
    <w:p w:rsidR="00AA2C9A" w:rsidRPr="00E33CE1" w:rsidRDefault="00AA2C9A" w:rsidP="00D971E1">
      <w:pPr>
        <w:spacing w:line="240" w:lineRule="auto"/>
        <w:jc w:val="center"/>
        <w:rPr>
          <w:rFonts w:ascii="Times New Roman" w:hAnsi="Times New Roman" w:cs="Times New Roman"/>
          <w:b/>
          <w:bCs/>
          <w:sz w:val="28"/>
          <w:szCs w:val="28"/>
        </w:rPr>
      </w:pPr>
      <w:r w:rsidRPr="00E33CE1">
        <w:rPr>
          <w:rFonts w:ascii="Times New Roman" w:hAnsi="Times New Roman" w:cs="Times New Roman"/>
          <w:sz w:val="28"/>
          <w:szCs w:val="28"/>
        </w:rPr>
        <w:t>(6 класс)</w:t>
      </w:r>
    </w:p>
    <w:p w:rsidR="00AA2C9A" w:rsidRPr="00E33CE1" w:rsidRDefault="00AA2C9A" w:rsidP="00D971E1">
      <w:pPr>
        <w:jc w:val="both"/>
        <w:rPr>
          <w:rFonts w:ascii="Times New Roman" w:hAnsi="Times New Roman" w:cs="Times New Roman"/>
          <w:i/>
          <w:iCs/>
          <w:sz w:val="28"/>
          <w:szCs w:val="28"/>
        </w:rPr>
      </w:pPr>
      <w:r w:rsidRPr="00E33CE1">
        <w:rPr>
          <w:rFonts w:ascii="Times New Roman" w:hAnsi="Times New Roman" w:cs="Times New Roman"/>
          <w:i/>
          <w:iCs/>
          <w:sz w:val="28"/>
          <w:szCs w:val="28"/>
        </w:rPr>
        <w:t>Коммуникативная задача</w:t>
      </w:r>
      <w:r>
        <w:rPr>
          <w:rFonts w:ascii="Times New Roman" w:hAnsi="Times New Roman" w:cs="Times New Roman"/>
          <w:i/>
          <w:iCs/>
          <w:sz w:val="28"/>
          <w:szCs w:val="28"/>
        </w:rPr>
        <w:t>:</w:t>
      </w:r>
    </w:p>
    <w:p w:rsidR="00AA2C9A" w:rsidRDefault="00AA2C9A" w:rsidP="00D971E1">
      <w:pPr>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Рассказать о достопримечательностях Республики Беларусь </w:t>
      </w:r>
    </w:p>
    <w:p w:rsidR="00AA2C9A" w:rsidRDefault="00AA2C9A" w:rsidP="00D971E1">
      <w:pPr>
        <w:jc w:val="both"/>
        <w:rPr>
          <w:rFonts w:ascii="Times New Roman" w:hAnsi="Times New Roman" w:cs="Times New Roman"/>
        </w:rPr>
      </w:pPr>
      <w:r>
        <w:rPr>
          <w:rFonts w:ascii="Times New Roman" w:hAnsi="Times New Roman" w:cs="Times New Roman"/>
          <w:sz w:val="28"/>
          <w:szCs w:val="28"/>
        </w:rPr>
        <w:t>Материалы подготовлены учителем английского языка квалификационной категории «учитель-методист» государственного учреждения образования «Средняя школа №6 г. Жодино» Коледа С.М.</w:t>
      </w:r>
    </w:p>
    <w:p w:rsidR="00AA2C9A" w:rsidRDefault="00AA2C9A" w:rsidP="003F6041">
      <w:pPr>
        <w:spacing w:after="0" w:line="240" w:lineRule="auto"/>
        <w:jc w:val="center"/>
        <w:rPr>
          <w:rFonts w:ascii="Times New Roman" w:hAnsi="Times New Roman" w:cs="Times New Roman"/>
          <w:b/>
          <w:bCs/>
          <w:sz w:val="28"/>
          <w:szCs w:val="28"/>
        </w:rPr>
      </w:pPr>
    </w:p>
    <w:p w:rsidR="00AA2C9A" w:rsidRDefault="00AA2C9A" w:rsidP="003F6041">
      <w:pPr>
        <w:spacing w:after="0" w:line="240" w:lineRule="auto"/>
        <w:jc w:val="center"/>
        <w:rPr>
          <w:rFonts w:ascii="Times New Roman" w:hAnsi="Times New Roman" w:cs="Times New Roman"/>
          <w:b/>
          <w:bCs/>
          <w:sz w:val="28"/>
          <w:szCs w:val="28"/>
        </w:rPr>
      </w:pPr>
    </w:p>
    <w:p w:rsidR="00AA2C9A" w:rsidRDefault="00AA2C9A" w:rsidP="003F6041">
      <w:pPr>
        <w:spacing w:after="0" w:line="240" w:lineRule="auto"/>
        <w:jc w:val="center"/>
        <w:rPr>
          <w:rFonts w:ascii="Times New Roman" w:hAnsi="Times New Roman" w:cs="Times New Roman"/>
          <w:b/>
          <w:bCs/>
          <w:sz w:val="28"/>
          <w:szCs w:val="28"/>
        </w:rPr>
      </w:pPr>
    </w:p>
    <w:p w:rsidR="00AA2C9A" w:rsidRDefault="00AA2C9A" w:rsidP="003F6041">
      <w:pPr>
        <w:spacing w:after="0" w:line="240" w:lineRule="auto"/>
        <w:jc w:val="center"/>
        <w:rPr>
          <w:rFonts w:ascii="Times New Roman" w:hAnsi="Times New Roman" w:cs="Times New Roman"/>
          <w:b/>
          <w:bCs/>
          <w:sz w:val="28"/>
          <w:szCs w:val="28"/>
        </w:rPr>
      </w:pPr>
    </w:p>
    <w:p w:rsidR="00AA2C9A" w:rsidRPr="003801E3" w:rsidRDefault="00AA2C9A" w:rsidP="003F6041">
      <w:pPr>
        <w:spacing w:after="0" w:line="240" w:lineRule="auto"/>
        <w:jc w:val="center"/>
        <w:rPr>
          <w:rFonts w:ascii="Times New Roman" w:hAnsi="Times New Roman" w:cs="Times New Roman"/>
          <w:b/>
          <w:bCs/>
          <w:sz w:val="28"/>
          <w:szCs w:val="28"/>
          <w:lang w:val="en-US"/>
        </w:rPr>
      </w:pPr>
      <w:r w:rsidRPr="003F6041">
        <w:rPr>
          <w:rFonts w:ascii="Times New Roman" w:hAnsi="Times New Roman" w:cs="Times New Roman"/>
          <w:b/>
          <w:bCs/>
          <w:sz w:val="28"/>
          <w:szCs w:val="28"/>
          <w:lang w:val="en-US"/>
        </w:rPr>
        <w:t xml:space="preserve">CASTLES ON THE MAP </w:t>
      </w:r>
    </w:p>
    <w:p w:rsidR="00AA2C9A" w:rsidRDefault="00AA2C9A" w:rsidP="003F6041">
      <w:pPr>
        <w:spacing w:after="0" w:line="240" w:lineRule="auto"/>
        <w:jc w:val="center"/>
        <w:rPr>
          <w:rFonts w:ascii="Times New Roman" w:hAnsi="Times New Roman" w:cs="Times New Roman"/>
          <w:b/>
          <w:bCs/>
          <w:sz w:val="28"/>
          <w:szCs w:val="28"/>
        </w:rPr>
      </w:pPr>
    </w:p>
    <w:p w:rsidR="00AA2C9A" w:rsidRDefault="00AA2C9A" w:rsidP="003801E3">
      <w:pPr>
        <w:pStyle w:val="ListParagraph"/>
        <w:numPr>
          <w:ilvl w:val="0"/>
          <w:numId w:val="3"/>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 at the map of Belarus. What castles/ historical sites have you been to? Where are they situated? Can you recommend your friends to visit this place?</w:t>
      </w:r>
    </w:p>
    <w:p w:rsidR="00AA2C9A" w:rsidRPr="003801E3" w:rsidRDefault="00AA2C9A" w:rsidP="003801E3">
      <w:pPr>
        <w:pStyle w:val="ListParagraph"/>
        <w:spacing w:after="0" w:line="240" w:lineRule="auto"/>
        <w:ind w:left="-142"/>
        <w:jc w:val="both"/>
        <w:rPr>
          <w:rFonts w:ascii="Times New Roman" w:hAnsi="Times New Roman" w:cs="Times New Roman"/>
          <w:sz w:val="28"/>
          <w:szCs w:val="28"/>
          <w:lang w:val="en-US"/>
        </w:rPr>
      </w:pPr>
      <w:r w:rsidRPr="00CA2319">
        <w:rPr>
          <w:rFonts w:ascii="Times New Roman" w:hAnsi="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4" o:spid="_x0000_i1025" type="#_x0000_t75" style="width:468pt;height:424.5pt;visibility:visible">
            <v:imagedata r:id="rId5" o:title=""/>
          </v:shape>
        </w:pict>
      </w:r>
    </w:p>
    <w:p w:rsidR="00AA2C9A" w:rsidRDefault="00AA2C9A" w:rsidP="003F6041">
      <w:pPr>
        <w:spacing w:after="0" w:line="240" w:lineRule="auto"/>
        <w:ind w:left="720"/>
        <w:rPr>
          <w:rFonts w:ascii="Times New Roman" w:hAnsi="Times New Roman" w:cs="Times New Roman"/>
          <w:sz w:val="28"/>
          <w:szCs w:val="28"/>
          <w:lang w:val="en-US"/>
        </w:rPr>
      </w:pPr>
    </w:p>
    <w:p w:rsidR="00AA2C9A" w:rsidRDefault="00AA2C9A" w:rsidP="002F4D3E">
      <w:pPr>
        <w:pStyle w:val="ListParagraph"/>
        <w:numPr>
          <w:ilvl w:val="0"/>
          <w:numId w:val="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In pairs look through the texts and define the meaning of the underlined </w:t>
      </w:r>
      <w:r w:rsidRPr="003F6041">
        <w:rPr>
          <w:rFonts w:ascii="Times New Roman" w:hAnsi="Times New Roman" w:cs="Times New Roman"/>
          <w:sz w:val="28"/>
          <w:szCs w:val="28"/>
          <w:lang w:val="en-US"/>
        </w:rPr>
        <w:t>words.</w:t>
      </w:r>
    </w:p>
    <w:p w:rsidR="00AA2C9A" w:rsidRPr="002F4D3E" w:rsidRDefault="00AA2C9A" w:rsidP="002F4D3E">
      <w:pPr>
        <w:pStyle w:val="ListParagraph"/>
        <w:spacing w:after="0" w:line="240" w:lineRule="auto"/>
        <w:rPr>
          <w:rFonts w:ascii="Times New Roman" w:hAnsi="Times New Roman" w:cs="Times New Roman"/>
          <w:sz w:val="28"/>
          <w:szCs w:val="28"/>
          <w:lang w:val="en-U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7620"/>
      </w:tblGrid>
      <w:tr w:rsidR="00AA2C9A" w:rsidRPr="00D971E1">
        <w:tc>
          <w:tcPr>
            <w:tcW w:w="1951" w:type="dxa"/>
          </w:tcPr>
          <w:p w:rsidR="00AA2C9A" w:rsidRPr="0093526E" w:rsidRDefault="00AA2C9A" w:rsidP="003F6041">
            <w:pPr>
              <w:spacing w:after="0" w:line="240" w:lineRule="auto"/>
              <w:rPr>
                <w:rFonts w:ascii="Times New Roman" w:hAnsi="Times New Roman" w:cs="Times New Roman"/>
                <w:color w:val="404040"/>
                <w:sz w:val="28"/>
                <w:szCs w:val="28"/>
                <w:shd w:val="clear" w:color="auto" w:fill="FFFFFF"/>
                <w:lang w:val="en-US"/>
              </w:rPr>
            </w:pPr>
            <w:r w:rsidRPr="0093526E">
              <w:rPr>
                <w:rFonts w:ascii="Times New Roman" w:hAnsi="Times New Roman" w:cs="Times New Roman"/>
                <w:sz w:val="28"/>
                <w:szCs w:val="28"/>
                <w:lang w:val="en-US"/>
              </w:rPr>
              <w:t>to defend</w:t>
            </w:r>
          </w:p>
        </w:tc>
        <w:tc>
          <w:tcPr>
            <w:tcW w:w="7620" w:type="dxa"/>
          </w:tcPr>
          <w:p w:rsidR="00AA2C9A" w:rsidRPr="0093526E" w:rsidRDefault="00AA2C9A" w:rsidP="003F6041">
            <w:pPr>
              <w:spacing w:after="0" w:line="240" w:lineRule="auto"/>
              <w:rPr>
                <w:rFonts w:ascii="Times New Roman" w:hAnsi="Times New Roman" w:cs="Times New Roman"/>
                <w:color w:val="000000"/>
                <w:sz w:val="28"/>
                <w:szCs w:val="28"/>
                <w:lang w:val="en-US"/>
              </w:rPr>
            </w:pPr>
            <w:r w:rsidRPr="0093526E">
              <w:rPr>
                <w:rFonts w:ascii="Times New Roman" w:hAnsi="Times New Roman" w:cs="Times New Roman"/>
                <w:color w:val="000000"/>
                <w:sz w:val="28"/>
                <w:szCs w:val="28"/>
                <w:lang w:val="en-US"/>
              </w:rPr>
              <w:t>a person who lives in that place</w:t>
            </w:r>
          </w:p>
        </w:tc>
      </w:tr>
      <w:tr w:rsidR="00AA2C9A" w:rsidRPr="00D971E1">
        <w:tc>
          <w:tcPr>
            <w:tcW w:w="1951" w:type="dxa"/>
          </w:tcPr>
          <w:p w:rsidR="00AA2C9A" w:rsidRPr="0093526E" w:rsidRDefault="00AA2C9A" w:rsidP="003F6041">
            <w:pPr>
              <w:spacing w:after="0" w:line="240" w:lineRule="auto"/>
              <w:rPr>
                <w:rFonts w:ascii="Times New Roman" w:hAnsi="Times New Roman" w:cs="Times New Roman"/>
                <w:sz w:val="28"/>
                <w:szCs w:val="28"/>
                <w:lang w:val="en-US"/>
              </w:rPr>
            </w:pPr>
            <w:r w:rsidRPr="0093526E">
              <w:rPr>
                <w:rFonts w:ascii="Times New Roman" w:hAnsi="Times New Roman" w:cs="Times New Roman"/>
                <w:sz w:val="28"/>
                <w:szCs w:val="28"/>
                <w:lang w:val="en-US"/>
              </w:rPr>
              <w:t>marshy</w:t>
            </w:r>
          </w:p>
        </w:tc>
        <w:tc>
          <w:tcPr>
            <w:tcW w:w="7620" w:type="dxa"/>
          </w:tcPr>
          <w:p w:rsidR="00AA2C9A" w:rsidRPr="0093526E" w:rsidRDefault="00AA2C9A" w:rsidP="003F6041">
            <w:pPr>
              <w:spacing w:after="0" w:line="240" w:lineRule="auto"/>
              <w:rPr>
                <w:rFonts w:ascii="Times New Roman" w:hAnsi="Times New Roman" w:cs="Times New Roman"/>
                <w:sz w:val="28"/>
                <w:szCs w:val="28"/>
                <w:lang w:val="en-US"/>
              </w:rPr>
            </w:pPr>
            <w:r w:rsidRPr="0093526E">
              <w:rPr>
                <w:rFonts w:ascii="Times New Roman" w:hAnsi="Times New Roman" w:cs="Times New Roman"/>
                <w:sz w:val="28"/>
                <w:szCs w:val="28"/>
                <w:lang w:val="en-US"/>
              </w:rPr>
              <w:t>to protect from attacks of enemies</w:t>
            </w:r>
          </w:p>
        </w:tc>
      </w:tr>
      <w:tr w:rsidR="00AA2C9A" w:rsidRPr="00D971E1">
        <w:tc>
          <w:tcPr>
            <w:tcW w:w="1951" w:type="dxa"/>
          </w:tcPr>
          <w:p w:rsidR="00AA2C9A" w:rsidRPr="0093526E" w:rsidRDefault="00AA2C9A" w:rsidP="003F6041">
            <w:pPr>
              <w:spacing w:after="0" w:line="240" w:lineRule="auto"/>
              <w:rPr>
                <w:rFonts w:ascii="Times New Roman" w:hAnsi="Times New Roman" w:cs="Times New Roman"/>
                <w:sz w:val="28"/>
                <w:szCs w:val="28"/>
                <w:lang w:val="en-US"/>
              </w:rPr>
            </w:pPr>
            <w:r w:rsidRPr="0093526E">
              <w:rPr>
                <w:rFonts w:ascii="Times New Roman" w:hAnsi="Times New Roman" w:cs="Times New Roman"/>
                <w:sz w:val="28"/>
                <w:szCs w:val="28"/>
                <w:lang w:val="en-US"/>
              </w:rPr>
              <w:t>a resident</w:t>
            </w:r>
          </w:p>
        </w:tc>
        <w:tc>
          <w:tcPr>
            <w:tcW w:w="7620" w:type="dxa"/>
          </w:tcPr>
          <w:p w:rsidR="00AA2C9A" w:rsidRPr="0093526E" w:rsidRDefault="00AA2C9A" w:rsidP="003F6041">
            <w:pPr>
              <w:spacing w:after="0" w:line="240" w:lineRule="auto"/>
              <w:rPr>
                <w:rFonts w:ascii="Times New Roman" w:hAnsi="Times New Roman" w:cs="Times New Roman"/>
                <w:sz w:val="28"/>
                <w:szCs w:val="28"/>
                <w:lang w:val="en-US"/>
              </w:rPr>
            </w:pPr>
            <w:r w:rsidRPr="00CA2319">
              <w:rPr>
                <w:rStyle w:val="oneclick-link"/>
                <w:rFonts w:ascii="Times New Roman" w:hAnsi="Times New Roman" w:cs="Times New Roman"/>
                <w:color w:val="000000"/>
                <w:sz w:val="28"/>
                <w:szCs w:val="28"/>
                <w:shd w:val="clear" w:color="auto" w:fill="FFFFFF"/>
                <w:lang w:val="en-US"/>
              </w:rPr>
              <w:t>to</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leave</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completely</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and</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finally</w:t>
            </w:r>
          </w:p>
        </w:tc>
      </w:tr>
      <w:tr w:rsidR="00AA2C9A" w:rsidRPr="00CA2319">
        <w:tc>
          <w:tcPr>
            <w:tcW w:w="1951" w:type="dxa"/>
          </w:tcPr>
          <w:p w:rsidR="00AA2C9A" w:rsidRPr="0093526E" w:rsidRDefault="00AA2C9A" w:rsidP="003F6041">
            <w:pPr>
              <w:spacing w:after="0" w:line="240" w:lineRule="auto"/>
              <w:rPr>
                <w:rFonts w:ascii="Times New Roman" w:hAnsi="Times New Roman" w:cs="Times New Roman"/>
                <w:sz w:val="28"/>
                <w:szCs w:val="28"/>
                <w:lang w:val="en-US"/>
              </w:rPr>
            </w:pPr>
            <w:r w:rsidRPr="0093526E">
              <w:rPr>
                <w:rFonts w:ascii="Times New Roman" w:hAnsi="Times New Roman" w:cs="Times New Roman"/>
                <w:sz w:val="28"/>
                <w:szCs w:val="28"/>
                <w:lang w:val="en-US"/>
              </w:rPr>
              <w:t>a tournament</w:t>
            </w:r>
          </w:p>
        </w:tc>
        <w:tc>
          <w:tcPr>
            <w:tcW w:w="7620" w:type="dxa"/>
          </w:tcPr>
          <w:p w:rsidR="00AA2C9A" w:rsidRPr="0093526E" w:rsidRDefault="00AA2C9A" w:rsidP="003F6041">
            <w:pPr>
              <w:spacing w:after="0" w:line="240" w:lineRule="auto"/>
              <w:rPr>
                <w:rFonts w:ascii="Times New Roman" w:hAnsi="Times New Roman" w:cs="Times New Roman"/>
                <w:sz w:val="28"/>
                <w:szCs w:val="28"/>
                <w:lang w:val="en-US"/>
              </w:rPr>
            </w:pPr>
            <w:r w:rsidRPr="0093526E">
              <w:rPr>
                <w:rFonts w:ascii="Times New Roman" w:hAnsi="Times New Roman" w:cs="Times New Roman"/>
                <w:sz w:val="28"/>
                <w:szCs w:val="28"/>
                <w:lang w:val="en-US"/>
              </w:rPr>
              <w:t>soft and wet</w:t>
            </w:r>
          </w:p>
        </w:tc>
      </w:tr>
      <w:tr w:rsidR="00AA2C9A" w:rsidRPr="00D971E1">
        <w:tc>
          <w:tcPr>
            <w:tcW w:w="1951" w:type="dxa"/>
          </w:tcPr>
          <w:p w:rsidR="00AA2C9A" w:rsidRPr="0093526E" w:rsidRDefault="00AA2C9A" w:rsidP="003F6041">
            <w:pPr>
              <w:spacing w:after="0" w:line="240" w:lineRule="auto"/>
              <w:rPr>
                <w:rFonts w:ascii="Times New Roman" w:hAnsi="Times New Roman" w:cs="Times New Roman"/>
                <w:sz w:val="28"/>
                <w:szCs w:val="28"/>
                <w:lang w:val="en-US"/>
              </w:rPr>
            </w:pPr>
            <w:r w:rsidRPr="00CA2319">
              <w:rPr>
                <w:rFonts w:ascii="Times New Roman" w:hAnsi="Times New Roman" w:cs="Times New Roman"/>
                <w:color w:val="252525"/>
                <w:sz w:val="28"/>
                <w:szCs w:val="28"/>
                <w:lang w:val="en-US"/>
              </w:rPr>
              <w:t>chronicles</w:t>
            </w:r>
          </w:p>
        </w:tc>
        <w:tc>
          <w:tcPr>
            <w:tcW w:w="7620" w:type="dxa"/>
          </w:tcPr>
          <w:p w:rsidR="00AA2C9A" w:rsidRPr="0093526E" w:rsidRDefault="00AA2C9A" w:rsidP="00764BA9">
            <w:pPr>
              <w:spacing w:after="0" w:line="240" w:lineRule="auto"/>
              <w:rPr>
                <w:rFonts w:ascii="Times New Roman" w:hAnsi="Times New Roman" w:cs="Times New Roman"/>
                <w:sz w:val="28"/>
                <w:szCs w:val="28"/>
                <w:lang w:val="en-US"/>
              </w:rPr>
            </w:pPr>
            <w:r w:rsidRPr="00CA2319">
              <w:rPr>
                <w:rStyle w:val="oneclick-link"/>
                <w:rFonts w:ascii="Times New Roman" w:hAnsi="Times New Roman" w:cs="Times New Roman"/>
                <w:color w:val="000000"/>
                <w:sz w:val="28"/>
                <w:szCs w:val="28"/>
                <w:shd w:val="clear" w:color="auto" w:fill="FFFFFF"/>
                <w:lang w:val="en-US"/>
              </w:rPr>
              <w:t>a</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meeting</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for</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contests</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in</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a</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variety</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of</w:t>
            </w:r>
            <w:r w:rsidRPr="00CA2319">
              <w:rPr>
                <w:rStyle w:val="apple-converted-space"/>
                <w:rFonts w:ascii="Times New Roman" w:hAnsi="Times New Roman" w:cs="Times New Roman"/>
                <w:color w:val="000000"/>
                <w:sz w:val="28"/>
                <w:szCs w:val="28"/>
                <w:shd w:val="clear" w:color="auto" w:fill="FFFFFF"/>
                <w:lang w:val="en-US"/>
              </w:rPr>
              <w:t> </w:t>
            </w:r>
            <w:r w:rsidRPr="00CA2319">
              <w:rPr>
                <w:rStyle w:val="oneclick-link"/>
                <w:rFonts w:ascii="Times New Roman" w:hAnsi="Times New Roman" w:cs="Times New Roman"/>
                <w:color w:val="000000"/>
                <w:sz w:val="28"/>
                <w:szCs w:val="28"/>
                <w:shd w:val="clear" w:color="auto" w:fill="FFFFFF"/>
                <w:lang w:val="en-US"/>
              </w:rPr>
              <w:t>sports</w:t>
            </w:r>
          </w:p>
        </w:tc>
      </w:tr>
      <w:tr w:rsidR="00AA2C9A" w:rsidRPr="00D971E1">
        <w:tc>
          <w:tcPr>
            <w:tcW w:w="1951" w:type="dxa"/>
          </w:tcPr>
          <w:p w:rsidR="00AA2C9A" w:rsidRPr="0093526E" w:rsidRDefault="00AA2C9A" w:rsidP="003F6041">
            <w:pPr>
              <w:spacing w:after="0" w:line="240" w:lineRule="auto"/>
              <w:rPr>
                <w:rFonts w:ascii="Times New Roman" w:hAnsi="Times New Roman" w:cs="Times New Roman"/>
                <w:sz w:val="28"/>
                <w:szCs w:val="28"/>
                <w:lang w:val="en-US"/>
              </w:rPr>
            </w:pPr>
            <w:r w:rsidRPr="00CA2319">
              <w:rPr>
                <w:rFonts w:ascii="Times New Roman" w:hAnsi="Times New Roman" w:cs="Times New Roman"/>
                <w:color w:val="252525"/>
                <w:sz w:val="28"/>
                <w:szCs w:val="28"/>
                <w:lang w:val="en-US"/>
              </w:rPr>
              <w:t>to abandon</w:t>
            </w:r>
          </w:p>
        </w:tc>
        <w:tc>
          <w:tcPr>
            <w:tcW w:w="7620" w:type="dxa"/>
          </w:tcPr>
          <w:p w:rsidR="00AA2C9A" w:rsidRPr="0093526E" w:rsidRDefault="00AA2C9A" w:rsidP="003F6041">
            <w:pPr>
              <w:spacing w:after="0" w:line="240" w:lineRule="auto"/>
              <w:rPr>
                <w:rFonts w:ascii="Times New Roman" w:hAnsi="Times New Roman" w:cs="Times New Roman"/>
                <w:color w:val="000000"/>
                <w:sz w:val="28"/>
                <w:szCs w:val="28"/>
                <w:lang w:val="en-US"/>
              </w:rPr>
            </w:pPr>
            <w:r w:rsidRPr="0093526E">
              <w:rPr>
                <w:rFonts w:ascii="Times New Roman" w:hAnsi="Times New Roman" w:cs="Times New Roman"/>
                <w:color w:val="000000"/>
                <w:sz w:val="28"/>
                <w:szCs w:val="28"/>
                <w:lang w:val="en-US"/>
              </w:rPr>
              <w:t>a record of historical events</w:t>
            </w:r>
          </w:p>
        </w:tc>
      </w:tr>
    </w:tbl>
    <w:p w:rsidR="00AA2C9A" w:rsidRDefault="00AA2C9A" w:rsidP="00097759">
      <w:pPr>
        <w:pStyle w:val="NormalWeb"/>
        <w:shd w:val="clear" w:color="auto" w:fill="FFFFFF"/>
        <w:spacing w:before="0" w:beforeAutospacing="0" w:after="0" w:afterAutospacing="0"/>
        <w:ind w:firstLine="567"/>
        <w:jc w:val="both"/>
        <w:rPr>
          <w:sz w:val="28"/>
          <w:szCs w:val="28"/>
          <w:lang w:val="en-US"/>
        </w:rPr>
      </w:pPr>
    </w:p>
    <w:p w:rsidR="00AA2C9A" w:rsidRDefault="00AA2C9A" w:rsidP="00097759">
      <w:pPr>
        <w:pStyle w:val="NormalWeb"/>
        <w:shd w:val="clear" w:color="auto" w:fill="FFFFFF"/>
        <w:spacing w:before="0" w:beforeAutospacing="0" w:after="0" w:afterAutospacing="0"/>
        <w:ind w:firstLine="567"/>
        <w:jc w:val="both"/>
        <w:rPr>
          <w:sz w:val="28"/>
          <w:szCs w:val="28"/>
          <w:lang w:val="en-US"/>
        </w:rPr>
      </w:pPr>
    </w:p>
    <w:p w:rsidR="00AA2C9A" w:rsidRPr="002F4D3E" w:rsidRDefault="00AA2C9A" w:rsidP="002F4D3E">
      <w:pPr>
        <w:pStyle w:val="NormalWeb"/>
        <w:numPr>
          <w:ilvl w:val="0"/>
          <w:numId w:val="3"/>
        </w:numPr>
        <w:shd w:val="clear" w:color="auto" w:fill="FFFFFF"/>
        <w:spacing w:before="0" w:beforeAutospacing="0" w:after="0" w:afterAutospacing="0"/>
        <w:jc w:val="both"/>
        <w:rPr>
          <w:b/>
          <w:bCs/>
          <w:sz w:val="28"/>
          <w:szCs w:val="28"/>
          <w:lang w:val="en-US"/>
        </w:rPr>
      </w:pPr>
      <w:r w:rsidRPr="002F4D3E">
        <w:rPr>
          <w:sz w:val="28"/>
          <w:szCs w:val="28"/>
          <w:lang w:val="en-US"/>
        </w:rPr>
        <w:t>In</w:t>
      </w:r>
      <w:r>
        <w:rPr>
          <w:sz w:val="28"/>
          <w:szCs w:val="28"/>
          <w:lang w:val="en-US"/>
        </w:rPr>
        <w:t xml:space="preserve"> two groups read one of the texts A-B to learn some interesting facts about Lida Castle and the Tower of </w:t>
      </w:r>
      <w:r w:rsidRPr="00EE7C9E">
        <w:rPr>
          <w:color w:val="000000"/>
          <w:sz w:val="28"/>
          <w:szCs w:val="28"/>
          <w:lang w:val="en-US"/>
        </w:rPr>
        <w:t>Kamenets</w:t>
      </w:r>
      <w:r>
        <w:rPr>
          <w:sz w:val="28"/>
          <w:szCs w:val="28"/>
          <w:lang w:val="en-US"/>
        </w:rPr>
        <w:t>.</w:t>
      </w:r>
    </w:p>
    <w:p w:rsidR="00AA2C9A" w:rsidRPr="002F4D3E" w:rsidRDefault="00AA2C9A" w:rsidP="002F4D3E">
      <w:pPr>
        <w:pStyle w:val="NormalWeb"/>
        <w:shd w:val="clear" w:color="auto" w:fill="FFFFFF"/>
        <w:spacing w:before="0" w:beforeAutospacing="0" w:after="0" w:afterAutospacing="0"/>
        <w:ind w:left="720"/>
        <w:jc w:val="both"/>
        <w:rPr>
          <w:b/>
          <w:bCs/>
          <w:lang w:val="en-US"/>
        </w:rPr>
      </w:pPr>
      <w:r>
        <w:rPr>
          <w:sz w:val="28"/>
          <w:szCs w:val="28"/>
          <w:lang w:val="en-US"/>
        </w:rPr>
        <w:t xml:space="preserve"> </w:t>
      </w:r>
    </w:p>
    <w:p w:rsidR="00AA2C9A" w:rsidRPr="002F4D3E" w:rsidRDefault="00AA2C9A" w:rsidP="002F4D3E">
      <w:pPr>
        <w:pStyle w:val="NormalWeb"/>
        <w:numPr>
          <w:ilvl w:val="0"/>
          <w:numId w:val="7"/>
        </w:numPr>
        <w:shd w:val="clear" w:color="auto" w:fill="FFFFFF"/>
        <w:spacing w:before="0" w:beforeAutospacing="0" w:after="0" w:afterAutospacing="0"/>
        <w:jc w:val="center"/>
        <w:rPr>
          <w:b/>
          <w:bCs/>
          <w:lang w:val="en-US"/>
        </w:rPr>
      </w:pPr>
      <w:r w:rsidRPr="002F4D3E">
        <w:rPr>
          <w:b/>
          <w:bCs/>
          <w:lang w:val="en-US"/>
        </w:rPr>
        <w:t>LIDA CASTLE</w:t>
      </w:r>
    </w:p>
    <w:p w:rsidR="00AA2C9A" w:rsidRDefault="00AA2C9A" w:rsidP="002F4D3E">
      <w:pPr>
        <w:pStyle w:val="NormalWeb"/>
        <w:shd w:val="clear" w:color="auto" w:fill="FFFFFF"/>
        <w:tabs>
          <w:tab w:val="left" w:pos="3119"/>
        </w:tabs>
        <w:spacing w:before="0" w:beforeAutospacing="0" w:after="0" w:afterAutospacing="0"/>
        <w:ind w:firstLine="567"/>
        <w:jc w:val="both"/>
        <w:rPr>
          <w:color w:val="464646"/>
          <w:sz w:val="28"/>
          <w:szCs w:val="28"/>
          <w:lang w:val="en-US"/>
        </w:rPr>
      </w:pPr>
      <w:r>
        <w:rPr>
          <w:noProof/>
        </w:rPr>
        <w:pict>
          <v:shape id="Рисунок 3" o:spid="_x0000_s1026" type="#_x0000_t75" style="position:absolute;left:0;text-align:left;margin-left:.45pt;margin-top:5.35pt;width:154.45pt;height:102.5pt;z-index:-251658240;visibility:visible" wrapcoords="-105 0 -105 21442 21600 21442 21600 0 -105 0">
            <v:imagedata r:id="rId6" o:title=""/>
            <w10:wrap type="tight"/>
          </v:shape>
        </w:pict>
      </w:r>
      <w:r w:rsidRPr="00CC02B6">
        <w:rPr>
          <w:sz w:val="28"/>
          <w:szCs w:val="28"/>
          <w:lang w:val="en-US"/>
        </w:rPr>
        <w:t xml:space="preserve">Lida Castle is situated in Grodno region. It is one of the oldest monuments of defensive architecture in Belarus. Lida castle was built </w:t>
      </w:r>
      <w:r w:rsidRPr="00CC02B6">
        <w:rPr>
          <w:sz w:val="28"/>
          <w:szCs w:val="28"/>
          <w:u w:val="single"/>
          <w:lang w:val="en-US"/>
        </w:rPr>
        <w:t>to defend</w:t>
      </w:r>
      <w:r w:rsidRPr="00CC02B6">
        <w:rPr>
          <w:sz w:val="28"/>
          <w:szCs w:val="28"/>
          <w:lang w:val="en-US"/>
        </w:rPr>
        <w:t xml:space="preserve"> the borders of the Grand Duke of Lithuania Gediminas. The construction of the castle began in 1323. It took 5 years to build that beautiful castle with high stone walls in the shape of a rectangular box. The architects used a </w:t>
      </w:r>
      <w:r w:rsidRPr="00CC02B6">
        <w:rPr>
          <w:sz w:val="28"/>
          <w:szCs w:val="28"/>
          <w:u w:val="single"/>
          <w:lang w:val="en-US"/>
        </w:rPr>
        <w:t>marshy</w:t>
      </w:r>
      <w:r w:rsidRPr="00CC02B6">
        <w:rPr>
          <w:sz w:val="28"/>
          <w:szCs w:val="28"/>
          <w:lang w:val="en-US"/>
        </w:rPr>
        <w:t xml:space="preserve"> place for the castle which was built on an artificial island of sand and gravel. The construction promised a good protection for the </w:t>
      </w:r>
      <w:r w:rsidRPr="00CC02B6">
        <w:rPr>
          <w:sz w:val="28"/>
          <w:szCs w:val="28"/>
          <w:u w:val="single"/>
          <w:lang w:val="en-US"/>
        </w:rPr>
        <w:t>residents</w:t>
      </w:r>
      <w:r w:rsidRPr="00CC02B6">
        <w:rPr>
          <w:sz w:val="28"/>
          <w:szCs w:val="28"/>
          <w:lang w:val="en-US"/>
        </w:rPr>
        <w:t xml:space="preserve"> of Lida and its neighboring villages</w:t>
      </w:r>
      <w:r>
        <w:rPr>
          <w:color w:val="464646"/>
          <w:sz w:val="28"/>
          <w:szCs w:val="28"/>
          <w:lang w:val="en-US"/>
        </w:rPr>
        <w:t>.</w:t>
      </w:r>
    </w:p>
    <w:p w:rsidR="00AA2C9A" w:rsidRDefault="00AA2C9A" w:rsidP="00097759">
      <w:pPr>
        <w:pStyle w:val="NormalWeb"/>
        <w:shd w:val="clear" w:color="auto" w:fill="FFFFFF"/>
        <w:spacing w:before="0" w:beforeAutospacing="0" w:after="0" w:afterAutospacing="0"/>
        <w:ind w:firstLine="567"/>
        <w:jc w:val="both"/>
        <w:rPr>
          <w:color w:val="464646"/>
          <w:sz w:val="28"/>
          <w:szCs w:val="28"/>
          <w:lang w:val="en-US"/>
        </w:rPr>
      </w:pPr>
      <w:r>
        <w:rPr>
          <w:color w:val="252525"/>
          <w:sz w:val="28"/>
          <w:szCs w:val="28"/>
          <w:lang w:val="en-US"/>
        </w:rPr>
        <w:t xml:space="preserve">In the times of Gediminas there were rooms and halls on each floor of the towers. The prison was situated in the basement, on the ground floor there was an archive and a court. There were a few wells on the territory and a large pond on the Kamenka and Lideya so the people did not have a shortage of water. </w:t>
      </w:r>
    </w:p>
    <w:p w:rsidR="00AA2C9A" w:rsidRDefault="00AA2C9A" w:rsidP="00097759">
      <w:pPr>
        <w:pStyle w:val="NormalWeb"/>
        <w:shd w:val="clear" w:color="auto" w:fill="FFFFFF"/>
        <w:spacing w:before="0" w:beforeAutospacing="0" w:after="0" w:afterAutospacing="0"/>
        <w:ind w:firstLine="567"/>
        <w:jc w:val="both"/>
        <w:rPr>
          <w:color w:val="464646"/>
          <w:sz w:val="28"/>
          <w:szCs w:val="28"/>
          <w:lang w:val="en-US"/>
        </w:rPr>
      </w:pPr>
      <w:r>
        <w:rPr>
          <w:color w:val="252525"/>
          <w:sz w:val="28"/>
          <w:szCs w:val="28"/>
          <w:lang w:val="en-US"/>
        </w:rPr>
        <w:t>The residents of a powerful Lida Castle held the attacks of enemies numerous times showing their fantastic courage. However during the Russian-Polish war of 1654-1667 the Castle was damaged very badly.</w:t>
      </w:r>
    </w:p>
    <w:p w:rsidR="00AA2C9A" w:rsidRDefault="00AA2C9A" w:rsidP="00097759">
      <w:pPr>
        <w:pStyle w:val="NormalWeb"/>
        <w:shd w:val="clear" w:color="auto" w:fill="FFFFFF"/>
        <w:spacing w:before="0" w:beforeAutospacing="0" w:after="0" w:afterAutospacing="0"/>
        <w:ind w:firstLine="567"/>
        <w:jc w:val="both"/>
        <w:rPr>
          <w:color w:val="252525"/>
          <w:sz w:val="28"/>
          <w:szCs w:val="28"/>
          <w:lang w:val="en-US"/>
        </w:rPr>
      </w:pPr>
      <w:r>
        <w:rPr>
          <w:color w:val="252525"/>
          <w:sz w:val="28"/>
          <w:szCs w:val="28"/>
          <w:lang w:val="en-US"/>
        </w:rPr>
        <w:t xml:space="preserve">Nowadays Lida Castle is a very popular destination for tourists. Every year the festival of the medieval culture is held here, as well as knight </w:t>
      </w:r>
      <w:r w:rsidRPr="00536163">
        <w:rPr>
          <w:color w:val="252525"/>
          <w:sz w:val="28"/>
          <w:szCs w:val="28"/>
          <w:u w:val="single"/>
          <w:lang w:val="en-US"/>
        </w:rPr>
        <w:t>tournaments</w:t>
      </w:r>
      <w:r>
        <w:rPr>
          <w:color w:val="252525"/>
          <w:sz w:val="28"/>
          <w:szCs w:val="28"/>
          <w:lang w:val="en-US"/>
        </w:rPr>
        <w:t xml:space="preserve"> that gather participants not only from Belarus, but some European countries as well.</w:t>
      </w:r>
    </w:p>
    <w:p w:rsidR="00AA2C9A" w:rsidRDefault="00AA2C9A" w:rsidP="00097759">
      <w:pPr>
        <w:pStyle w:val="NormalWeb"/>
        <w:shd w:val="clear" w:color="auto" w:fill="FFFFFF"/>
        <w:spacing w:before="0" w:beforeAutospacing="0" w:after="0" w:afterAutospacing="0"/>
        <w:ind w:firstLine="567"/>
        <w:jc w:val="both"/>
        <w:rPr>
          <w:color w:val="252525"/>
          <w:sz w:val="28"/>
          <w:szCs w:val="28"/>
          <w:lang w:val="en-US"/>
        </w:rPr>
      </w:pPr>
    </w:p>
    <w:p w:rsidR="00AA2C9A" w:rsidRPr="002F4D3E" w:rsidRDefault="00AA2C9A" w:rsidP="00EA0CA7">
      <w:pPr>
        <w:pStyle w:val="NormalWeb"/>
        <w:shd w:val="clear" w:color="auto" w:fill="FFFFFF"/>
        <w:spacing w:before="0" w:beforeAutospacing="0" w:after="0" w:afterAutospacing="0"/>
        <w:ind w:firstLine="567"/>
        <w:jc w:val="center"/>
        <w:rPr>
          <w:b/>
          <w:bCs/>
          <w:color w:val="252525"/>
          <w:lang w:val="en-US"/>
        </w:rPr>
      </w:pPr>
      <w:r w:rsidRPr="002F4D3E">
        <w:rPr>
          <w:b/>
          <w:bCs/>
          <w:color w:val="252525"/>
          <w:lang w:val="en-US"/>
        </w:rPr>
        <w:t>B.</w:t>
      </w:r>
      <w:r w:rsidRPr="002F4D3E">
        <w:rPr>
          <w:b/>
          <w:bCs/>
          <w:color w:val="000000"/>
          <w:lang w:val="en-US"/>
        </w:rPr>
        <w:t xml:space="preserve"> THE TOWER OF KAMENETS</w:t>
      </w:r>
    </w:p>
    <w:p w:rsidR="00AA2C9A" w:rsidRDefault="00AA2C9A" w:rsidP="00762F23">
      <w:pPr>
        <w:pStyle w:val="NormalWeb"/>
        <w:shd w:val="clear" w:color="auto" w:fill="FFFFFF"/>
        <w:spacing w:before="0" w:beforeAutospacing="0" w:after="0" w:afterAutospacing="0"/>
        <w:ind w:firstLine="567"/>
        <w:jc w:val="both"/>
        <w:rPr>
          <w:color w:val="000000"/>
          <w:sz w:val="28"/>
          <w:szCs w:val="28"/>
          <w:lang w:val="en-US"/>
        </w:rPr>
      </w:pPr>
      <w:r>
        <w:rPr>
          <w:noProof/>
        </w:rPr>
        <w:pict>
          <v:shape id="Рисунок 1" o:spid="_x0000_s1027" type="#_x0000_t75" style="position:absolute;left:0;text-align:left;margin-left:.45pt;margin-top:3.5pt;width:154.5pt;height:115.8pt;z-index:-251657216;visibility:visible" wrapcoords="-105 0 -105 21460 21600 21460 21600 0 -105 0">
            <v:imagedata r:id="rId7" o:title=""/>
            <w10:wrap type="tight"/>
          </v:shape>
        </w:pict>
      </w:r>
      <w:r w:rsidRPr="00EE7C9E">
        <w:rPr>
          <w:color w:val="000000"/>
          <w:sz w:val="28"/>
          <w:szCs w:val="28"/>
          <w:lang w:val="en-US"/>
        </w:rPr>
        <w:t xml:space="preserve">The Tower of Kamenets is situated in Brest region. It is sometimes called </w:t>
      </w:r>
      <w:r w:rsidRPr="002F6C71">
        <w:rPr>
          <w:color w:val="000000"/>
          <w:sz w:val="28"/>
          <w:szCs w:val="28"/>
          <w:lang w:val="en-US"/>
        </w:rPr>
        <w:t>Belaya Vezha</w:t>
      </w:r>
      <w:r w:rsidRPr="00EE7C9E">
        <w:rPr>
          <w:color w:val="000000"/>
          <w:sz w:val="28"/>
          <w:szCs w:val="28"/>
          <w:lang w:val="en-US"/>
        </w:rPr>
        <w:t xml:space="preserve"> b</w:t>
      </w:r>
      <w:r>
        <w:rPr>
          <w:color w:val="000000"/>
          <w:sz w:val="28"/>
          <w:szCs w:val="28"/>
          <w:lang w:val="en-US"/>
        </w:rPr>
        <w:t>ut it is not right because the T</w:t>
      </w:r>
      <w:r w:rsidRPr="00EE7C9E">
        <w:rPr>
          <w:color w:val="000000"/>
          <w:sz w:val="28"/>
          <w:szCs w:val="28"/>
          <w:lang w:val="en-US"/>
        </w:rPr>
        <w:t xml:space="preserve">ower has been brick-red through the ages, never white. </w:t>
      </w:r>
      <w:r w:rsidRPr="00EE7C9E">
        <w:rPr>
          <w:color w:val="000000"/>
          <w:sz w:val="28"/>
          <w:szCs w:val="28"/>
          <w:shd w:val="clear" w:color="auto" w:fill="FFFFFF"/>
          <w:lang w:val="en-US"/>
        </w:rPr>
        <w:t xml:space="preserve">The </w:t>
      </w:r>
      <w:r w:rsidRPr="00806ECF">
        <w:rPr>
          <w:color w:val="000000"/>
          <w:sz w:val="28"/>
          <w:szCs w:val="28"/>
          <w:shd w:val="clear" w:color="auto" w:fill="FFFFFF"/>
          <w:lang w:val="en-US"/>
        </w:rPr>
        <w:t>great round</w:t>
      </w:r>
      <w:r w:rsidRPr="00806ECF">
        <w:rPr>
          <w:rStyle w:val="apple-converted-space"/>
          <w:color w:val="000000"/>
          <w:sz w:val="28"/>
          <w:szCs w:val="28"/>
          <w:shd w:val="clear" w:color="auto" w:fill="FFFFFF"/>
          <w:lang w:val="en-US"/>
        </w:rPr>
        <w:t> </w:t>
      </w:r>
      <w:r w:rsidRPr="00806ECF">
        <w:rPr>
          <w:color w:val="000000"/>
          <w:sz w:val="28"/>
          <w:szCs w:val="28"/>
          <w:shd w:val="clear" w:color="auto" w:fill="FFFFFF"/>
          <w:lang w:val="en-US"/>
        </w:rPr>
        <w:t>red</w:t>
      </w:r>
      <w:r>
        <w:rPr>
          <w:color w:val="000000"/>
          <w:sz w:val="28"/>
          <w:szCs w:val="28"/>
          <w:shd w:val="clear" w:color="auto" w:fill="FFFFFF"/>
          <w:lang w:val="en-US"/>
        </w:rPr>
        <w:t>-brick T</w:t>
      </w:r>
      <w:r w:rsidRPr="00EE7C9E">
        <w:rPr>
          <w:color w:val="000000"/>
          <w:sz w:val="28"/>
          <w:szCs w:val="28"/>
          <w:shd w:val="clear" w:color="auto" w:fill="FFFFFF"/>
          <w:lang w:val="en-US"/>
        </w:rPr>
        <w:t xml:space="preserve">ower </w:t>
      </w:r>
      <w:r>
        <w:rPr>
          <w:color w:val="000000"/>
          <w:sz w:val="28"/>
          <w:szCs w:val="28"/>
          <w:shd w:val="clear" w:color="auto" w:fill="FFFFFF"/>
          <w:lang w:val="en-US"/>
        </w:rPr>
        <w:t xml:space="preserve">which was built </w:t>
      </w:r>
      <w:r w:rsidRPr="00EE7C9E">
        <w:rPr>
          <w:color w:val="000000"/>
          <w:sz w:val="28"/>
          <w:szCs w:val="28"/>
          <w:shd w:val="clear" w:color="auto" w:fill="FFFFFF"/>
          <w:lang w:val="en-US"/>
        </w:rPr>
        <w:t xml:space="preserve">with service and residential rooms on 5 levels inside is 30 meters </w:t>
      </w:r>
      <w:r>
        <w:rPr>
          <w:color w:val="000000"/>
          <w:sz w:val="28"/>
          <w:szCs w:val="28"/>
          <w:shd w:val="clear" w:color="auto" w:fill="FFFFFF"/>
          <w:lang w:val="en-US"/>
        </w:rPr>
        <w:t>high.</w:t>
      </w:r>
      <w:r w:rsidRPr="00EE7C9E">
        <w:rPr>
          <w:color w:val="000000"/>
          <w:sz w:val="28"/>
          <w:szCs w:val="28"/>
          <w:shd w:val="clear" w:color="auto" w:fill="FFFFFF"/>
          <w:lang w:val="en-US"/>
        </w:rPr>
        <w:t xml:space="preserve"> </w:t>
      </w:r>
      <w:r>
        <w:rPr>
          <w:color w:val="000000"/>
          <w:sz w:val="28"/>
          <w:szCs w:val="28"/>
          <w:shd w:val="clear" w:color="auto" w:fill="FFFFFF"/>
          <w:lang w:val="en-US"/>
        </w:rPr>
        <w:t>Its</w:t>
      </w:r>
      <w:r w:rsidRPr="00EE7C9E">
        <w:rPr>
          <w:rStyle w:val="apple-converted-space"/>
          <w:color w:val="000000"/>
          <w:sz w:val="28"/>
          <w:szCs w:val="28"/>
          <w:shd w:val="clear" w:color="auto" w:fill="FFFFFF"/>
          <w:lang w:val="en-US"/>
        </w:rPr>
        <w:t> </w:t>
      </w:r>
      <w:hyperlink r:id="rId8" w:tooltip="Redbrick" w:history="1">
        <w:r w:rsidRPr="00EE7C9E">
          <w:rPr>
            <w:rStyle w:val="Hyperlink"/>
            <w:color w:val="000000"/>
            <w:sz w:val="28"/>
            <w:szCs w:val="28"/>
            <w:u w:val="none"/>
            <w:shd w:val="clear" w:color="auto" w:fill="FFFFFF"/>
            <w:lang w:val="en-US"/>
          </w:rPr>
          <w:t>red</w:t>
        </w:r>
        <w:r>
          <w:rPr>
            <w:rStyle w:val="Hyperlink"/>
            <w:color w:val="000000"/>
            <w:sz w:val="28"/>
            <w:szCs w:val="28"/>
            <w:shd w:val="clear" w:color="auto" w:fill="FFFFFF"/>
            <w:lang w:val="en-US"/>
          </w:rPr>
          <w:t>-</w:t>
        </w:r>
        <w:r w:rsidRPr="00EE7C9E">
          <w:rPr>
            <w:rStyle w:val="Hyperlink"/>
            <w:color w:val="000000"/>
            <w:sz w:val="28"/>
            <w:szCs w:val="28"/>
            <w:u w:val="none"/>
            <w:shd w:val="clear" w:color="auto" w:fill="FFFFFF"/>
            <w:lang w:val="en-US"/>
          </w:rPr>
          <w:t>brick</w:t>
        </w:r>
      </w:hyperlink>
      <w:r w:rsidRPr="00EE7C9E">
        <w:rPr>
          <w:rStyle w:val="apple-converted-space"/>
          <w:color w:val="000000"/>
          <w:sz w:val="28"/>
          <w:szCs w:val="28"/>
          <w:shd w:val="clear" w:color="auto" w:fill="FFFFFF"/>
          <w:lang w:val="en-US"/>
        </w:rPr>
        <w:t> </w:t>
      </w:r>
      <w:r w:rsidRPr="00EE7C9E">
        <w:rPr>
          <w:color w:val="000000"/>
          <w:sz w:val="28"/>
          <w:szCs w:val="28"/>
          <w:shd w:val="clear" w:color="auto" w:fill="FFFFFF"/>
          <w:lang w:val="en-US"/>
        </w:rPr>
        <w:t xml:space="preserve">walls are about 2.5 meters thick, with a </w:t>
      </w:r>
      <w:r w:rsidRPr="00764BA9">
        <w:rPr>
          <w:color w:val="000000"/>
          <w:sz w:val="28"/>
          <w:szCs w:val="28"/>
          <w:shd w:val="clear" w:color="auto" w:fill="FFFFFF"/>
          <w:lang w:val="en-US"/>
        </w:rPr>
        <w:t>pitched</w:t>
      </w:r>
      <w:r w:rsidRPr="00764BA9">
        <w:rPr>
          <w:rStyle w:val="apple-converted-space"/>
          <w:color w:val="000000"/>
          <w:sz w:val="28"/>
          <w:szCs w:val="28"/>
          <w:shd w:val="clear" w:color="auto" w:fill="FFFFFF"/>
          <w:lang w:val="en-US"/>
        </w:rPr>
        <w:t> </w:t>
      </w:r>
      <w:hyperlink r:id="rId9" w:tooltip="Roof" w:history="1">
        <w:r w:rsidRPr="00EE7C9E">
          <w:rPr>
            <w:rStyle w:val="Hyperlink"/>
            <w:color w:val="000000"/>
            <w:sz w:val="28"/>
            <w:szCs w:val="28"/>
            <w:u w:val="none"/>
            <w:shd w:val="clear" w:color="auto" w:fill="FFFFFF"/>
            <w:lang w:val="en-US"/>
          </w:rPr>
          <w:t>roof</w:t>
        </w:r>
      </w:hyperlink>
      <w:r w:rsidRPr="00EE7C9E">
        <w:rPr>
          <w:rStyle w:val="apple-converted-space"/>
          <w:color w:val="000000"/>
          <w:sz w:val="28"/>
          <w:szCs w:val="28"/>
          <w:shd w:val="clear" w:color="auto" w:fill="FFFFFF"/>
          <w:lang w:val="en-US"/>
        </w:rPr>
        <w:t> </w:t>
      </w:r>
      <w:r w:rsidRPr="00EE7C9E">
        <w:rPr>
          <w:color w:val="000000"/>
          <w:sz w:val="28"/>
          <w:szCs w:val="28"/>
          <w:shd w:val="clear" w:color="auto" w:fill="FFFFFF"/>
          <w:lang w:val="en-US"/>
        </w:rPr>
        <w:t>at the top.</w:t>
      </w:r>
    </w:p>
    <w:p w:rsidR="00AA2C9A" w:rsidRDefault="00AA2C9A" w:rsidP="00762F23">
      <w:pPr>
        <w:pStyle w:val="NormalWeb"/>
        <w:shd w:val="clear" w:color="auto" w:fill="FFFFFF"/>
        <w:spacing w:before="0" w:beforeAutospacing="0" w:after="0" w:afterAutospacing="0"/>
        <w:ind w:firstLine="567"/>
        <w:jc w:val="both"/>
        <w:rPr>
          <w:color w:val="252525"/>
          <w:sz w:val="28"/>
          <w:szCs w:val="28"/>
          <w:lang w:val="en-US"/>
        </w:rPr>
      </w:pPr>
      <w:r>
        <w:rPr>
          <w:color w:val="252525"/>
          <w:sz w:val="28"/>
          <w:szCs w:val="28"/>
          <w:lang w:val="en-US"/>
        </w:rPr>
        <w:t xml:space="preserve">The first record in the </w:t>
      </w:r>
      <w:r w:rsidRPr="007B0FEB">
        <w:rPr>
          <w:color w:val="252525"/>
          <w:sz w:val="28"/>
          <w:szCs w:val="28"/>
          <w:u w:val="single"/>
          <w:lang w:val="en-US"/>
        </w:rPr>
        <w:t>chronicles</w:t>
      </w:r>
      <w:r w:rsidRPr="007B0FEB">
        <w:rPr>
          <w:color w:val="252525"/>
          <w:sz w:val="28"/>
          <w:szCs w:val="28"/>
          <w:lang w:val="en-US"/>
        </w:rPr>
        <w:t xml:space="preserve"> </w:t>
      </w:r>
      <w:r>
        <w:rPr>
          <w:color w:val="252525"/>
          <w:sz w:val="28"/>
          <w:szCs w:val="28"/>
          <w:lang w:val="en-US"/>
        </w:rPr>
        <w:t xml:space="preserve">about the foundation of the tower dates from 1276. The Tower is the only one which survived numerous wars. But, unfortunately it had been </w:t>
      </w:r>
      <w:r w:rsidRPr="007B0FEB">
        <w:rPr>
          <w:color w:val="252525"/>
          <w:sz w:val="28"/>
          <w:szCs w:val="28"/>
          <w:u w:val="single"/>
          <w:lang w:val="en-US"/>
        </w:rPr>
        <w:t>abandoned</w:t>
      </w:r>
      <w:r>
        <w:rPr>
          <w:color w:val="252525"/>
          <w:sz w:val="28"/>
          <w:szCs w:val="28"/>
          <w:lang w:val="en-US"/>
        </w:rPr>
        <w:t xml:space="preserve"> by the 19</w:t>
      </w:r>
      <w:r w:rsidRPr="00DF170C">
        <w:rPr>
          <w:color w:val="252525"/>
          <w:sz w:val="28"/>
          <w:szCs w:val="28"/>
          <w:vertAlign w:val="superscript"/>
          <w:lang w:val="en-US"/>
        </w:rPr>
        <w:t>th</w:t>
      </w:r>
      <w:r>
        <w:rPr>
          <w:color w:val="252525"/>
          <w:sz w:val="28"/>
          <w:szCs w:val="28"/>
          <w:lang w:val="en-US"/>
        </w:rPr>
        <w:t xml:space="preserve"> century losing its defensive value.</w:t>
      </w:r>
    </w:p>
    <w:p w:rsidR="00AA2C9A" w:rsidRDefault="00AA2C9A" w:rsidP="00762F23">
      <w:pPr>
        <w:pStyle w:val="NormalWeb"/>
        <w:shd w:val="clear" w:color="auto" w:fill="FFFFFF"/>
        <w:spacing w:before="0" w:beforeAutospacing="0" w:after="0" w:afterAutospacing="0"/>
        <w:ind w:firstLine="567"/>
        <w:jc w:val="both"/>
        <w:rPr>
          <w:color w:val="000000"/>
          <w:sz w:val="28"/>
          <w:szCs w:val="28"/>
          <w:lang w:val="en-US"/>
        </w:rPr>
      </w:pPr>
      <w:r>
        <w:rPr>
          <w:color w:val="252525"/>
          <w:sz w:val="28"/>
          <w:szCs w:val="28"/>
          <w:lang w:val="en-US"/>
        </w:rPr>
        <w:t>The renovation of the Tower began in 1968 and lasted for more than 20 years. Nowadays the Tower houses a branch of the Brest regional museum where you can find out more amusing details about the past of this region and mystery life of the Tower itself.</w:t>
      </w:r>
    </w:p>
    <w:p w:rsidR="00AA2C9A" w:rsidRPr="00097759" w:rsidRDefault="00AA2C9A" w:rsidP="00762F23">
      <w:pPr>
        <w:pStyle w:val="NormalWeb"/>
        <w:shd w:val="clear" w:color="auto" w:fill="FFFFFF"/>
        <w:spacing w:before="0" w:beforeAutospacing="0" w:after="0" w:afterAutospacing="0"/>
        <w:ind w:firstLine="567"/>
        <w:jc w:val="both"/>
        <w:rPr>
          <w:color w:val="464646"/>
          <w:sz w:val="28"/>
          <w:szCs w:val="28"/>
          <w:lang w:val="en-US"/>
        </w:rPr>
      </w:pPr>
      <w:r w:rsidRPr="00EE7C9E">
        <w:rPr>
          <w:color w:val="000000"/>
          <w:sz w:val="28"/>
          <w:szCs w:val="28"/>
          <w:lang w:val="en-US"/>
        </w:rPr>
        <w:t xml:space="preserve">The Tower of Kamenets </w:t>
      </w:r>
      <w:r w:rsidRPr="00EE7C9E">
        <w:rPr>
          <w:color w:val="252525"/>
          <w:sz w:val="28"/>
          <w:szCs w:val="28"/>
          <w:shd w:val="clear" w:color="auto" w:fill="FFFFFF"/>
          <w:lang w:val="en-US"/>
        </w:rPr>
        <w:t>was added to the UNESCO World Heritage Ten</w:t>
      </w:r>
      <w:r>
        <w:rPr>
          <w:color w:val="252525"/>
          <w:sz w:val="28"/>
          <w:szCs w:val="28"/>
          <w:shd w:val="clear" w:color="auto" w:fill="FFFFFF"/>
          <w:lang w:val="en-US"/>
        </w:rPr>
        <w:t>tative List on January 30, 2004</w:t>
      </w:r>
      <w:bookmarkStart w:id="0" w:name="_GoBack"/>
      <w:bookmarkEnd w:id="0"/>
      <w:r w:rsidRPr="00EE7C9E">
        <w:rPr>
          <w:color w:val="252525"/>
          <w:sz w:val="28"/>
          <w:szCs w:val="28"/>
          <w:shd w:val="clear" w:color="auto" w:fill="FFFFFF"/>
          <w:lang w:val="en-US"/>
        </w:rPr>
        <w:t xml:space="preserve"> in the Cultural category</w:t>
      </w:r>
      <w:r>
        <w:rPr>
          <w:color w:val="252525"/>
          <w:sz w:val="28"/>
          <w:szCs w:val="28"/>
          <w:shd w:val="clear" w:color="auto" w:fill="FFFFFF"/>
          <w:lang w:val="en-US"/>
        </w:rPr>
        <w:t>.</w:t>
      </w:r>
    </w:p>
    <w:p w:rsidR="00AA2C9A" w:rsidRDefault="00AA2C9A" w:rsidP="00097759">
      <w:pPr>
        <w:pStyle w:val="ListParagraph"/>
        <w:rPr>
          <w:rFonts w:ascii="Times New Roman" w:hAnsi="Times New Roman" w:cs="Times New Roman"/>
          <w:sz w:val="28"/>
          <w:szCs w:val="28"/>
          <w:lang w:val="en-US"/>
        </w:rPr>
      </w:pPr>
    </w:p>
    <w:p w:rsidR="00AA2C9A" w:rsidRDefault="00AA2C9A" w:rsidP="002F4D3E">
      <w:pPr>
        <w:pStyle w:val="NormalWeb"/>
        <w:numPr>
          <w:ilvl w:val="0"/>
          <w:numId w:val="3"/>
        </w:numPr>
        <w:shd w:val="clear" w:color="auto" w:fill="FFFFFF"/>
        <w:spacing w:before="0" w:beforeAutospacing="0" w:after="0" w:afterAutospacing="0"/>
        <w:jc w:val="both"/>
        <w:rPr>
          <w:sz w:val="28"/>
          <w:szCs w:val="28"/>
          <w:lang w:val="en-US"/>
        </w:rPr>
      </w:pPr>
      <w:r>
        <w:rPr>
          <w:sz w:val="28"/>
          <w:szCs w:val="28"/>
          <w:lang w:val="en-US"/>
        </w:rPr>
        <w:t>Fill in one of the tables to get ready to share the information with the other group.</w:t>
      </w:r>
    </w:p>
    <w:p w:rsidR="00AA2C9A" w:rsidRDefault="00AA2C9A" w:rsidP="002F4D3E">
      <w:pPr>
        <w:pStyle w:val="NormalWeb"/>
        <w:shd w:val="clear" w:color="auto" w:fill="FFFFFF"/>
        <w:spacing w:before="0" w:beforeAutospacing="0" w:after="0" w:afterAutospacing="0"/>
        <w:ind w:left="720"/>
        <w:jc w:val="both"/>
        <w:rPr>
          <w:sz w:val="28"/>
          <w:szCs w:val="28"/>
          <w:lang w:val="en-US"/>
        </w:rPr>
      </w:pP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6416"/>
      </w:tblGrid>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p>
        </w:tc>
        <w:tc>
          <w:tcPr>
            <w:tcW w:w="6416" w:type="dxa"/>
          </w:tcPr>
          <w:p w:rsidR="00AA2C9A" w:rsidRPr="00CA2319" w:rsidRDefault="00AA2C9A" w:rsidP="00CA2319">
            <w:pPr>
              <w:pStyle w:val="NormalWeb"/>
              <w:numPr>
                <w:ilvl w:val="0"/>
                <w:numId w:val="5"/>
              </w:numPr>
              <w:spacing w:before="0" w:beforeAutospacing="0" w:after="0" w:afterAutospacing="0"/>
              <w:jc w:val="both"/>
              <w:rPr>
                <w:sz w:val="28"/>
                <w:szCs w:val="28"/>
                <w:lang w:val="en-US"/>
              </w:rPr>
            </w:pPr>
            <w:r w:rsidRPr="00CA2319">
              <w:rPr>
                <w:sz w:val="28"/>
                <w:szCs w:val="28"/>
                <w:lang w:val="en-US"/>
              </w:rPr>
              <w:t>LIDA CASTLE</w:t>
            </w: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 is situated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 was built in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 the architects used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nowadays … is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bl>
    <w:p w:rsidR="00AA2C9A" w:rsidRPr="0093526E" w:rsidRDefault="00AA2C9A" w:rsidP="002F4D3E">
      <w:pPr>
        <w:pStyle w:val="NormalWeb"/>
        <w:shd w:val="clear" w:color="auto" w:fill="FFFFFF"/>
        <w:spacing w:before="0" w:beforeAutospacing="0" w:after="0" w:afterAutospacing="0"/>
        <w:jc w:val="both"/>
        <w:rPr>
          <w:sz w:val="28"/>
          <w:szCs w:val="28"/>
          <w:lang w:val="en-US"/>
        </w:rPr>
      </w:pP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6416"/>
      </w:tblGrid>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p>
        </w:tc>
        <w:tc>
          <w:tcPr>
            <w:tcW w:w="6416" w:type="dxa"/>
          </w:tcPr>
          <w:p w:rsidR="00AA2C9A" w:rsidRPr="00CA2319" w:rsidRDefault="00AA2C9A" w:rsidP="00CA2319">
            <w:pPr>
              <w:pStyle w:val="NormalWeb"/>
              <w:numPr>
                <w:ilvl w:val="0"/>
                <w:numId w:val="5"/>
              </w:numPr>
              <w:spacing w:before="0" w:beforeAutospacing="0" w:after="0" w:afterAutospacing="0"/>
              <w:jc w:val="both"/>
              <w:rPr>
                <w:sz w:val="28"/>
                <w:szCs w:val="28"/>
                <w:lang w:val="en-US"/>
              </w:rPr>
            </w:pPr>
            <w:r w:rsidRPr="00CA2319">
              <w:rPr>
                <w:color w:val="000000"/>
                <w:sz w:val="28"/>
                <w:szCs w:val="28"/>
                <w:lang w:val="en-US"/>
              </w:rPr>
              <w:t>THE TOWER OF KAMENETS</w:t>
            </w: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 is situated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 was built in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 the architects used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r w:rsidR="00AA2C9A" w:rsidRPr="00CA2319">
        <w:tc>
          <w:tcPr>
            <w:tcW w:w="3190" w:type="dxa"/>
          </w:tcPr>
          <w:p w:rsidR="00AA2C9A" w:rsidRPr="00CA2319" w:rsidRDefault="00AA2C9A" w:rsidP="00CA2319">
            <w:pPr>
              <w:pStyle w:val="NormalWeb"/>
              <w:spacing w:before="0" w:beforeAutospacing="0" w:after="0" w:afterAutospacing="0"/>
              <w:jc w:val="both"/>
              <w:rPr>
                <w:sz w:val="28"/>
                <w:szCs w:val="28"/>
                <w:lang w:val="en-US"/>
              </w:rPr>
            </w:pPr>
            <w:r w:rsidRPr="00CA2319">
              <w:rPr>
                <w:sz w:val="28"/>
                <w:szCs w:val="28"/>
                <w:lang w:val="en-US"/>
              </w:rPr>
              <w:t>nowadays … is …</w:t>
            </w:r>
          </w:p>
        </w:tc>
        <w:tc>
          <w:tcPr>
            <w:tcW w:w="6416" w:type="dxa"/>
          </w:tcPr>
          <w:p w:rsidR="00AA2C9A" w:rsidRPr="00CA2319" w:rsidRDefault="00AA2C9A" w:rsidP="00CA2319">
            <w:pPr>
              <w:pStyle w:val="NormalWeb"/>
              <w:spacing w:before="0" w:beforeAutospacing="0" w:after="0" w:afterAutospacing="0"/>
              <w:jc w:val="both"/>
              <w:rPr>
                <w:sz w:val="28"/>
                <w:szCs w:val="28"/>
                <w:lang w:val="en-US"/>
              </w:rPr>
            </w:pPr>
          </w:p>
        </w:tc>
      </w:tr>
    </w:tbl>
    <w:p w:rsidR="00AA2C9A" w:rsidRPr="002F4D3E" w:rsidRDefault="00AA2C9A" w:rsidP="002F4D3E">
      <w:pPr>
        <w:spacing w:after="0" w:line="240" w:lineRule="auto"/>
        <w:rPr>
          <w:rFonts w:ascii="Times New Roman" w:hAnsi="Times New Roman" w:cs="Times New Roman"/>
          <w:sz w:val="28"/>
          <w:szCs w:val="28"/>
          <w:lang w:val="en-US"/>
        </w:rPr>
      </w:pPr>
    </w:p>
    <w:p w:rsidR="00AA2C9A" w:rsidRDefault="00AA2C9A" w:rsidP="002F4D3E">
      <w:pPr>
        <w:pStyle w:val="ListParagraph"/>
        <w:numPr>
          <w:ilvl w:val="0"/>
          <w:numId w:val="3"/>
        </w:numPr>
        <w:spacing w:after="0" w:line="240" w:lineRule="auto"/>
        <w:rPr>
          <w:rFonts w:ascii="Times New Roman" w:hAnsi="Times New Roman" w:cs="Times New Roman"/>
          <w:sz w:val="28"/>
          <w:szCs w:val="28"/>
          <w:lang w:val="en-US"/>
        </w:rPr>
      </w:pPr>
      <w:r w:rsidRPr="002F4D3E">
        <w:rPr>
          <w:rFonts w:ascii="Times New Roman" w:hAnsi="Times New Roman" w:cs="Times New Roman"/>
          <w:sz w:val="28"/>
          <w:szCs w:val="28"/>
          <w:lang w:val="en-US"/>
        </w:rPr>
        <w:t xml:space="preserve">Work in pairs. </w:t>
      </w:r>
      <w:r>
        <w:rPr>
          <w:rFonts w:ascii="Times New Roman" w:hAnsi="Times New Roman" w:cs="Times New Roman"/>
          <w:sz w:val="28"/>
          <w:szCs w:val="28"/>
          <w:lang w:val="en-US"/>
        </w:rPr>
        <w:t>Share the information you’ve learnt from the text with your partner. In turn a</w:t>
      </w:r>
      <w:r w:rsidRPr="002F4D3E">
        <w:rPr>
          <w:rFonts w:ascii="Times New Roman" w:hAnsi="Times New Roman" w:cs="Times New Roman"/>
          <w:sz w:val="28"/>
          <w:szCs w:val="28"/>
          <w:lang w:val="en-US"/>
        </w:rPr>
        <w:t>sk and answer the questions</w:t>
      </w:r>
      <w:r>
        <w:rPr>
          <w:rFonts w:ascii="Times New Roman" w:hAnsi="Times New Roman" w:cs="Times New Roman"/>
          <w:sz w:val="28"/>
          <w:szCs w:val="28"/>
          <w:lang w:val="en-US"/>
        </w:rPr>
        <w:t xml:space="preserve"> bellow:</w:t>
      </w:r>
    </w:p>
    <w:p w:rsidR="00AA2C9A" w:rsidRDefault="00AA2C9A" w:rsidP="002F4D3E">
      <w:pPr>
        <w:pStyle w:val="ListParagraph"/>
        <w:numPr>
          <w:ilvl w:val="0"/>
          <w:numId w:val="8"/>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Where is Lida Castle / the</w:t>
      </w:r>
      <w:r>
        <w:rPr>
          <w:rFonts w:ascii="Times New Roman" w:hAnsi="Times New Roman" w:cs="Times New Roman"/>
          <w:color w:val="000000"/>
          <w:sz w:val="28"/>
          <w:szCs w:val="28"/>
          <w:lang w:val="en-US"/>
        </w:rPr>
        <w:t xml:space="preserve"> </w:t>
      </w:r>
      <w:r w:rsidRPr="00EE7C9E">
        <w:rPr>
          <w:rFonts w:ascii="Times New Roman" w:hAnsi="Times New Roman" w:cs="Times New Roman"/>
          <w:color w:val="000000"/>
          <w:sz w:val="28"/>
          <w:szCs w:val="28"/>
          <w:lang w:val="en-US"/>
        </w:rPr>
        <w:t>Tower of Kamenets</w:t>
      </w:r>
      <w:r>
        <w:rPr>
          <w:rFonts w:ascii="Times New Roman" w:hAnsi="Times New Roman" w:cs="Times New Roman"/>
          <w:sz w:val="28"/>
          <w:szCs w:val="28"/>
          <w:lang w:val="en-US"/>
        </w:rPr>
        <w:t xml:space="preserve"> situated?</w:t>
      </w:r>
    </w:p>
    <w:p w:rsidR="00AA2C9A" w:rsidRDefault="00AA2C9A" w:rsidP="002F4D3E">
      <w:pPr>
        <w:pStyle w:val="ListParagraph"/>
        <w:numPr>
          <w:ilvl w:val="0"/>
          <w:numId w:val="8"/>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When was Lida Castle / the</w:t>
      </w:r>
      <w:r>
        <w:rPr>
          <w:rFonts w:ascii="Times New Roman" w:hAnsi="Times New Roman" w:cs="Times New Roman"/>
          <w:color w:val="000000"/>
          <w:sz w:val="28"/>
          <w:szCs w:val="28"/>
          <w:lang w:val="en-US"/>
        </w:rPr>
        <w:t xml:space="preserve"> </w:t>
      </w:r>
      <w:r w:rsidRPr="00EE7C9E">
        <w:rPr>
          <w:rFonts w:ascii="Times New Roman" w:hAnsi="Times New Roman" w:cs="Times New Roman"/>
          <w:color w:val="000000"/>
          <w:sz w:val="28"/>
          <w:szCs w:val="28"/>
          <w:lang w:val="en-US"/>
        </w:rPr>
        <w:t>Tower of Kamenets</w:t>
      </w:r>
      <w:r>
        <w:rPr>
          <w:rFonts w:ascii="Times New Roman" w:hAnsi="Times New Roman" w:cs="Times New Roman"/>
          <w:sz w:val="28"/>
          <w:szCs w:val="28"/>
          <w:lang w:val="en-US"/>
        </w:rPr>
        <w:t xml:space="preserve"> built?</w:t>
      </w:r>
    </w:p>
    <w:p w:rsidR="00AA2C9A" w:rsidRDefault="00AA2C9A" w:rsidP="002F4D3E">
      <w:pPr>
        <w:pStyle w:val="ListParagraph"/>
        <w:numPr>
          <w:ilvl w:val="0"/>
          <w:numId w:val="8"/>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What material was used for its construction?</w:t>
      </w:r>
    </w:p>
    <w:p w:rsidR="00AA2C9A" w:rsidRDefault="00AA2C9A" w:rsidP="002F4D3E">
      <w:pPr>
        <w:pStyle w:val="ListParagraph"/>
        <w:numPr>
          <w:ilvl w:val="0"/>
          <w:numId w:val="8"/>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What makes Lida Castle / the</w:t>
      </w:r>
      <w:r>
        <w:rPr>
          <w:rFonts w:ascii="Times New Roman" w:hAnsi="Times New Roman" w:cs="Times New Roman"/>
          <w:color w:val="000000"/>
          <w:sz w:val="28"/>
          <w:szCs w:val="28"/>
          <w:lang w:val="en-US"/>
        </w:rPr>
        <w:t xml:space="preserve"> </w:t>
      </w:r>
      <w:r w:rsidRPr="00EE7C9E">
        <w:rPr>
          <w:rFonts w:ascii="Times New Roman" w:hAnsi="Times New Roman" w:cs="Times New Roman"/>
          <w:color w:val="000000"/>
          <w:sz w:val="28"/>
          <w:szCs w:val="28"/>
          <w:lang w:val="en-US"/>
        </w:rPr>
        <w:t>Tower of Kamenets</w:t>
      </w:r>
      <w:r>
        <w:rPr>
          <w:rFonts w:ascii="Times New Roman" w:hAnsi="Times New Roman" w:cs="Times New Roman"/>
          <w:sz w:val="28"/>
          <w:szCs w:val="28"/>
          <w:lang w:val="en-US"/>
        </w:rPr>
        <w:t xml:space="preserve"> so popular with tourists?</w:t>
      </w:r>
    </w:p>
    <w:p w:rsidR="00AA2C9A" w:rsidRDefault="00AA2C9A" w:rsidP="00EB107C">
      <w:pPr>
        <w:spacing w:after="0" w:line="240" w:lineRule="auto"/>
        <w:rPr>
          <w:rFonts w:ascii="Times New Roman" w:hAnsi="Times New Roman" w:cs="Times New Roman"/>
          <w:sz w:val="28"/>
          <w:szCs w:val="28"/>
          <w:lang w:val="en-US"/>
        </w:rPr>
      </w:pPr>
    </w:p>
    <w:p w:rsidR="00AA2C9A" w:rsidRDefault="00AA2C9A" w:rsidP="00EB107C">
      <w:pPr>
        <w:pStyle w:val="ListParagraph"/>
        <w:numPr>
          <w:ilvl w:val="0"/>
          <w:numId w:val="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Get ready to speak about one of these historical sites using a mind-map.</w:t>
      </w:r>
    </w:p>
    <w:p w:rsidR="00AA2C9A" w:rsidRPr="00EB107C" w:rsidRDefault="00AA2C9A" w:rsidP="00EB107C">
      <w:pPr>
        <w:spacing w:after="0" w:line="240" w:lineRule="auto"/>
        <w:ind w:left="360"/>
        <w:rPr>
          <w:rFonts w:ascii="Times New Roman" w:hAnsi="Times New Roman" w:cs="Times New Roman"/>
          <w:sz w:val="28"/>
          <w:szCs w:val="28"/>
          <w:lang w:val="en-US"/>
        </w:rPr>
      </w:pPr>
      <w:r>
        <w:rPr>
          <w:noProof/>
          <w:lang w:eastAsia="ru-RU"/>
        </w:rPr>
        <w:pict>
          <v:group id="Группа 33" o:spid="_x0000_s1028" style="position:absolute;left:0;text-align:left;margin-left:41pt;margin-top:8.6pt;width:373.5pt;height:155pt;z-index:251660288" coordsize="47434,19685">
            <v:group id="Группа 5" o:spid="_x0000_s1029" style="position:absolute;left:17145;top:6858;width:13081;height:5778" coordsize="13081,5778">
              <v:roundrect id="Скругленный прямоугольник 2" o:spid="_x0000_s1030" style="position:absolute;left:762;top:1333;width:12319;height:4445;visibility:visible;v-text-anchor:middle" arcsize="10923f" filled="f" strokeweight=".25pt">
                <v:textbox>
                  <w:txbxContent>
                    <w:p w:rsidR="00AA2C9A" w:rsidRPr="00CA2319" w:rsidRDefault="00AA2C9A" w:rsidP="002A7AA0">
                      <w:pPr>
                        <w:jc w:val="center"/>
                        <w:rPr>
                          <w:rFonts w:ascii="Times New Roman" w:hAnsi="Times New Roman" w:cs="Times New Roman"/>
                          <w:color w:val="000000"/>
                          <w:sz w:val="20"/>
                          <w:szCs w:val="20"/>
                          <w:lang w:val="en-US"/>
                        </w:rPr>
                      </w:pPr>
                      <w:r w:rsidRPr="00CA2319">
                        <w:rPr>
                          <w:rFonts w:ascii="Times New Roman" w:hAnsi="Times New Roman" w:cs="Times New Roman"/>
                          <w:color w:val="000000"/>
                          <w:sz w:val="20"/>
                          <w:szCs w:val="20"/>
                          <w:lang w:val="en-US"/>
                        </w:rPr>
                        <w:t>The name of the historical site</w:t>
                      </w:r>
                    </w:p>
                  </w:txbxContent>
                </v:textbox>
              </v:roundrect>
              <v:rect id="Прямоугольник 4" o:spid="_x0000_s1031" style="position:absolute;width:2286;height:2540;visibility:visible;v-text-anchor:middle" fillcolor="#ffc000" strokeweight=".25pt">
                <v:textbox>
                  <w:txbxContent>
                    <w:p w:rsidR="00AA2C9A" w:rsidRPr="00CA2319" w:rsidRDefault="00AA2C9A" w:rsidP="002A7AA0">
                      <w:pPr>
                        <w:jc w:val="center"/>
                        <w:rPr>
                          <w:rFonts w:ascii="Times New Roman" w:hAnsi="Times New Roman" w:cs="Times New Roman"/>
                          <w:b/>
                          <w:bCs/>
                          <w:color w:val="000000"/>
                          <w:sz w:val="20"/>
                          <w:szCs w:val="20"/>
                          <w:lang w:val="en-US"/>
                        </w:rPr>
                      </w:pPr>
                      <w:r w:rsidRPr="00CA2319">
                        <w:rPr>
                          <w:rFonts w:ascii="Times New Roman" w:hAnsi="Times New Roman" w:cs="Times New Roman"/>
                          <w:b/>
                          <w:bCs/>
                          <w:color w:val="000000"/>
                          <w:sz w:val="20"/>
                          <w:szCs w:val="20"/>
                          <w:lang w:val="en-US"/>
                        </w:rPr>
                        <w:t>1</w:t>
                      </w:r>
                    </w:p>
                  </w:txbxContent>
                </v:textbox>
              </v:rect>
            </v:group>
            <v:group id="Группа 32" o:spid="_x0000_s1032" style="position:absolute;width:47434;height:19685" coordsize="47434,19685">
              <v:group id="Группа 6" o:spid="_x0000_s1033" style="position:absolute;top:6921;width:13081;height:5779" coordsize="13081,5778">
                <v:roundrect id="Скругленный прямоугольник 7" o:spid="_x0000_s1034" style="position:absolute;left:762;top:1333;width:12319;height:4445;visibility:visible;v-text-anchor:middle" arcsize="10923f" fillcolor="#cff" strokecolor="windowText" strokeweight=".25pt">
                  <v:textbox>
                    <w:txbxContent>
                      <w:p w:rsidR="00AA2C9A" w:rsidRPr="00CA2319" w:rsidRDefault="00AA2C9A" w:rsidP="002A7AA0">
                        <w:pPr>
                          <w:jc w:val="center"/>
                          <w:rPr>
                            <w:rFonts w:ascii="Times New Roman" w:hAnsi="Times New Roman" w:cs="Times New Roman"/>
                            <w:color w:val="000000"/>
                            <w:sz w:val="20"/>
                            <w:szCs w:val="20"/>
                            <w:lang w:val="en-US"/>
                          </w:rPr>
                        </w:pPr>
                        <w:r w:rsidRPr="00CA2319">
                          <w:rPr>
                            <w:rFonts w:ascii="Times New Roman" w:hAnsi="Times New Roman" w:cs="Times New Roman"/>
                            <w:color w:val="000000"/>
                            <w:sz w:val="20"/>
                            <w:szCs w:val="20"/>
                            <w:lang w:val="en-US"/>
                          </w:rPr>
                          <w:t>It is situated …</w:t>
                        </w:r>
                      </w:p>
                    </w:txbxContent>
                  </v:textbox>
                </v:roundrect>
                <v:rect id="Прямоугольник 8" o:spid="_x0000_s1035" style="position:absolute;width:2286;height:2540;visibility:visible;v-text-anchor:middle" fillcolor="#ffc000" strokecolor="windowText" strokeweight=".25pt">
                  <v:textbox>
                    <w:txbxContent>
                      <w:p w:rsidR="00AA2C9A" w:rsidRPr="00CA2319" w:rsidRDefault="00AA2C9A" w:rsidP="002A7AA0">
                        <w:pPr>
                          <w:jc w:val="center"/>
                          <w:rPr>
                            <w:rFonts w:ascii="Times New Roman" w:hAnsi="Times New Roman" w:cs="Times New Roman"/>
                            <w:b/>
                            <w:bCs/>
                            <w:color w:val="000000"/>
                            <w:sz w:val="20"/>
                            <w:szCs w:val="20"/>
                            <w:lang w:val="en-US"/>
                          </w:rPr>
                        </w:pPr>
                        <w:r w:rsidRPr="00CA2319">
                          <w:rPr>
                            <w:rFonts w:ascii="Times New Roman" w:hAnsi="Times New Roman" w:cs="Times New Roman"/>
                            <w:b/>
                            <w:bCs/>
                            <w:color w:val="000000"/>
                            <w:sz w:val="20"/>
                            <w:szCs w:val="20"/>
                            <w:lang w:val="en-US"/>
                          </w:rPr>
                          <w:t>2</w:t>
                        </w:r>
                      </w:p>
                    </w:txbxContent>
                  </v:textbox>
                </v:rect>
              </v:group>
              <v:group id="Группа 9" o:spid="_x0000_s1036" style="position:absolute;left:17145;width:13081;height:5778" coordsize="13081,5778">
                <v:roundrect id="Скругленный прямоугольник 10" o:spid="_x0000_s1037" style="position:absolute;left:762;top:1333;width:12319;height:4445;visibility:visible;v-text-anchor:middle" arcsize="10923f" fillcolor="#cff" strokecolor="windowText" strokeweight=".25pt">
                  <v:textbox>
                    <w:txbxContent>
                      <w:p w:rsidR="00AA2C9A" w:rsidRPr="00CA2319" w:rsidRDefault="00AA2C9A" w:rsidP="002A7AA0">
                        <w:pPr>
                          <w:jc w:val="center"/>
                          <w:rPr>
                            <w:rFonts w:ascii="Times New Roman" w:hAnsi="Times New Roman" w:cs="Times New Roman"/>
                            <w:color w:val="000000"/>
                            <w:sz w:val="20"/>
                            <w:szCs w:val="20"/>
                            <w:lang w:val="en-US"/>
                          </w:rPr>
                        </w:pPr>
                        <w:r w:rsidRPr="00CA2319">
                          <w:rPr>
                            <w:rFonts w:ascii="Times New Roman" w:hAnsi="Times New Roman" w:cs="Times New Roman"/>
                            <w:color w:val="000000"/>
                            <w:sz w:val="20"/>
                            <w:szCs w:val="20"/>
                            <w:lang w:val="en-US"/>
                          </w:rPr>
                          <w:t>It was built in …</w:t>
                        </w:r>
                      </w:p>
                    </w:txbxContent>
                  </v:textbox>
                </v:roundrect>
                <v:rect id="Прямоугольник 11" o:spid="_x0000_s1038" style="position:absolute;width:2286;height:2540;visibility:visible;v-text-anchor:middle" fillcolor="#ffc000" strokecolor="windowText" strokeweight=".25pt">
                  <v:textbox>
                    <w:txbxContent>
                      <w:p w:rsidR="00AA2C9A" w:rsidRPr="00CA2319" w:rsidRDefault="00AA2C9A" w:rsidP="002A7AA0">
                        <w:pPr>
                          <w:jc w:val="center"/>
                          <w:rPr>
                            <w:rFonts w:ascii="Times New Roman" w:hAnsi="Times New Roman" w:cs="Times New Roman"/>
                            <w:b/>
                            <w:bCs/>
                            <w:color w:val="000000"/>
                            <w:sz w:val="20"/>
                            <w:szCs w:val="20"/>
                            <w:lang w:val="en-US"/>
                          </w:rPr>
                        </w:pPr>
                        <w:r w:rsidRPr="00CA2319">
                          <w:rPr>
                            <w:rFonts w:ascii="Times New Roman" w:hAnsi="Times New Roman" w:cs="Times New Roman"/>
                            <w:b/>
                            <w:bCs/>
                            <w:color w:val="000000"/>
                            <w:sz w:val="20"/>
                            <w:szCs w:val="20"/>
                            <w:lang w:val="en-US"/>
                          </w:rPr>
                          <w:t>3</w:t>
                        </w:r>
                      </w:p>
                    </w:txbxContent>
                  </v:textbox>
                </v:rect>
              </v:group>
              <v:group id="Группа 12" o:spid="_x0000_s1039" style="position:absolute;left:34290;top:6858;width:13081;height:5778" coordsize="13081,5778">
                <v:roundrect id="Скругленный прямоугольник 13" o:spid="_x0000_s1040" style="position:absolute;left:762;top:1333;width:12319;height:4445;visibility:visible;v-text-anchor:middle" arcsize="10923f" fillcolor="#cff" strokecolor="windowText" strokeweight=".25pt">
                  <v:textbox>
                    <w:txbxContent>
                      <w:p w:rsidR="00AA2C9A" w:rsidRPr="00CA2319" w:rsidRDefault="00AA2C9A" w:rsidP="002A7AA0">
                        <w:pPr>
                          <w:jc w:val="center"/>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 T</w:t>
                        </w:r>
                        <w:r w:rsidRPr="002A7AA0">
                          <w:rPr>
                            <w:rFonts w:ascii="Times New Roman" w:hAnsi="Times New Roman" w:cs="Times New Roman"/>
                            <w:sz w:val="20"/>
                            <w:szCs w:val="20"/>
                            <w:lang w:val="en-US"/>
                          </w:rPr>
                          <w:t>he architects used</w:t>
                        </w:r>
                        <w:r>
                          <w:rPr>
                            <w:rFonts w:ascii="Times New Roman" w:hAnsi="Times New Roman" w:cs="Times New Roman"/>
                            <w:sz w:val="20"/>
                            <w:szCs w:val="20"/>
                            <w:lang w:val="en-US"/>
                          </w:rPr>
                          <w:t xml:space="preserve"> …</w:t>
                        </w:r>
                      </w:p>
                    </w:txbxContent>
                  </v:textbox>
                </v:roundrect>
                <v:rect id="Прямоугольник 14" o:spid="_x0000_s1041" style="position:absolute;width:2286;height:2540;visibility:visible;v-text-anchor:middle" fillcolor="#ffc000" strokecolor="windowText" strokeweight=".25pt">
                  <v:textbox>
                    <w:txbxContent>
                      <w:p w:rsidR="00AA2C9A" w:rsidRPr="00CA2319" w:rsidRDefault="00AA2C9A" w:rsidP="002A7AA0">
                        <w:pPr>
                          <w:jc w:val="center"/>
                          <w:rPr>
                            <w:rFonts w:ascii="Times New Roman" w:hAnsi="Times New Roman" w:cs="Times New Roman"/>
                            <w:b/>
                            <w:bCs/>
                            <w:color w:val="000000"/>
                            <w:sz w:val="20"/>
                            <w:szCs w:val="20"/>
                            <w:lang w:val="en-US"/>
                          </w:rPr>
                        </w:pPr>
                        <w:r w:rsidRPr="00CA2319">
                          <w:rPr>
                            <w:rFonts w:ascii="Times New Roman" w:hAnsi="Times New Roman" w:cs="Times New Roman"/>
                            <w:b/>
                            <w:bCs/>
                            <w:color w:val="000000"/>
                            <w:sz w:val="20"/>
                            <w:szCs w:val="20"/>
                            <w:lang w:val="en-US"/>
                          </w:rPr>
                          <w:t>4</w:t>
                        </w:r>
                      </w:p>
                    </w:txbxContent>
                  </v:textbox>
                </v:rect>
              </v:group>
              <v:group id="Группа 15" o:spid="_x0000_s1042" style="position:absolute;left:34353;top:13906;width:13081;height:5779" coordsize="13081,5778">
                <v:roundrect id="Скругленный прямоугольник 16" o:spid="_x0000_s1043" style="position:absolute;left:762;top:1333;width:12319;height:4445;visibility:visible;v-text-anchor:middle" arcsize="10923f" fillcolor="#cff" strokecolor="windowText" strokeweight=".25pt">
                  <v:textbox>
                    <w:txbxContent>
                      <w:p w:rsidR="00AA2C9A" w:rsidRPr="00CA2319" w:rsidRDefault="00AA2C9A" w:rsidP="002A7AA0">
                        <w:pPr>
                          <w:jc w:val="center"/>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 Nowadays it is …</w:t>
                        </w:r>
                      </w:p>
                    </w:txbxContent>
                  </v:textbox>
                </v:roundrect>
                <v:rect id="Прямоугольник 17" o:spid="_x0000_s1044" style="position:absolute;width:2286;height:2540;visibility:visible;v-text-anchor:middle" fillcolor="#ffc000" strokecolor="windowText" strokeweight=".25pt">
                  <v:textbox>
                    <w:txbxContent>
                      <w:p w:rsidR="00AA2C9A" w:rsidRPr="00CA2319" w:rsidRDefault="00AA2C9A" w:rsidP="002A7AA0">
                        <w:pPr>
                          <w:jc w:val="center"/>
                          <w:rPr>
                            <w:rFonts w:ascii="Times New Roman" w:hAnsi="Times New Roman" w:cs="Times New Roman"/>
                            <w:b/>
                            <w:bCs/>
                            <w:color w:val="000000"/>
                            <w:sz w:val="20"/>
                            <w:szCs w:val="20"/>
                            <w:lang w:val="en-US"/>
                          </w:rPr>
                        </w:pPr>
                        <w:r w:rsidRPr="00CA2319">
                          <w:rPr>
                            <w:rFonts w:ascii="Times New Roman" w:hAnsi="Times New Roman" w:cs="Times New Roman"/>
                            <w:b/>
                            <w:bCs/>
                            <w:color w:val="000000"/>
                            <w:sz w:val="20"/>
                            <w:szCs w:val="20"/>
                            <w:lang w:val="en-US"/>
                          </w:rPr>
                          <w:t>5</w:t>
                        </w:r>
                      </w:p>
                    </w:txbxContent>
                  </v:textbox>
                </v:rect>
              </v:group>
              <v:group id="Группа 18" o:spid="_x0000_s1045" style="position:absolute;left:17145;top:13843;width:13081;height:5778" coordsize="13081,5778">
                <v:roundrect id="Скругленный прямоугольник 19" o:spid="_x0000_s1046" style="position:absolute;left:762;top:1333;width:12319;height:4445;visibility:visible;v-text-anchor:middle" arcsize="10923f" fillcolor="#cff" strokecolor="windowText" strokeweight=".25pt">
                  <v:textbox>
                    <w:txbxContent>
                      <w:p w:rsidR="00AA2C9A" w:rsidRPr="00CA2319" w:rsidRDefault="00AA2C9A" w:rsidP="002A7AA0">
                        <w:pPr>
                          <w:jc w:val="center"/>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 It is popular with tourists because …</w:t>
                        </w:r>
                      </w:p>
                    </w:txbxContent>
                  </v:textbox>
                </v:roundrect>
                <v:rect id="Прямоугольник 20" o:spid="_x0000_s1047" style="position:absolute;width:2286;height:2540;visibility:visible;v-text-anchor:middle" fillcolor="#ffc000" strokecolor="windowText" strokeweight=".25pt">
                  <v:textbox>
                    <w:txbxContent>
                      <w:p w:rsidR="00AA2C9A" w:rsidRPr="00CA2319" w:rsidRDefault="00AA2C9A" w:rsidP="002A7AA0">
                        <w:pPr>
                          <w:jc w:val="center"/>
                          <w:rPr>
                            <w:rFonts w:ascii="Times New Roman" w:hAnsi="Times New Roman" w:cs="Times New Roman"/>
                            <w:b/>
                            <w:bCs/>
                            <w:color w:val="000000"/>
                            <w:sz w:val="20"/>
                            <w:szCs w:val="20"/>
                            <w:lang w:val="en-US"/>
                          </w:rPr>
                        </w:pPr>
                        <w:r w:rsidRPr="00CA2319">
                          <w:rPr>
                            <w:rFonts w:ascii="Times New Roman" w:hAnsi="Times New Roman" w:cs="Times New Roman"/>
                            <w:b/>
                            <w:bCs/>
                            <w:color w:val="000000"/>
                            <w:sz w:val="20"/>
                            <w:szCs w:val="20"/>
                            <w:lang w:val="en-US"/>
                          </w:rPr>
                          <w:t>6</w:t>
                        </w:r>
                      </w:p>
                    </w:txbxContent>
                  </v:textbox>
                </v:rect>
              </v:group>
              <v:group id="Группа 21" o:spid="_x0000_s1048" style="position:absolute;top:13716;width:13081;height:5778" coordsize="13081,5778">
                <v:roundrect id="Скругленный прямоугольник 22" o:spid="_x0000_s1049" style="position:absolute;left:762;top:1333;width:12319;height:4445;visibility:visible;v-text-anchor:middle" arcsize="10923f" fillcolor="#cff" strokecolor="windowText" strokeweight=".25pt">
                  <v:textbox>
                    <w:txbxContent>
                      <w:p w:rsidR="00AA2C9A" w:rsidRPr="00CA2319" w:rsidRDefault="00AA2C9A" w:rsidP="002A7AA0">
                        <w:pPr>
                          <w:jc w:val="center"/>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 …</w:t>
                        </w:r>
                      </w:p>
                    </w:txbxContent>
                  </v:textbox>
                </v:roundrect>
                <v:rect id="Прямоугольник 23" o:spid="_x0000_s1050" style="position:absolute;width:2286;height:2540;visibility:visible;v-text-anchor:middle" fillcolor="#ffc000" strokecolor="windowText" strokeweight=".25pt">
                  <v:textbox>
                    <w:txbxContent>
                      <w:p w:rsidR="00AA2C9A" w:rsidRPr="00CA2319" w:rsidRDefault="00AA2C9A" w:rsidP="002A7AA0">
                        <w:pPr>
                          <w:jc w:val="center"/>
                          <w:rPr>
                            <w:rFonts w:ascii="Times New Roman" w:hAnsi="Times New Roman" w:cs="Times New Roman"/>
                            <w:b/>
                            <w:bCs/>
                            <w:color w:val="000000"/>
                            <w:sz w:val="20"/>
                            <w:szCs w:val="20"/>
                            <w:lang w:val="en-US"/>
                          </w:rPr>
                        </w:pPr>
                        <w:r w:rsidRPr="00CA2319">
                          <w:rPr>
                            <w:rFonts w:ascii="Times New Roman" w:hAnsi="Times New Roman" w:cs="Times New Roman"/>
                            <w:b/>
                            <w:bCs/>
                            <w:color w:val="000000"/>
                            <w:sz w:val="20"/>
                            <w:szCs w:val="20"/>
                            <w:lang w:val="en-US"/>
                          </w:rPr>
                          <w:t>7</w:t>
                        </w:r>
                      </w:p>
                    </w:txbxContent>
                  </v:textbox>
                </v:rect>
              </v:group>
              <v:shapetype id="_x0000_t32" coordsize="21600,21600" o:spt="32" o:oned="t" path="m,l21600,21600e" filled="f">
                <v:path arrowok="t" fillok="f" o:connecttype="none"/>
                <o:lock v:ext="edit" shapetype="t"/>
              </v:shapetype>
              <v:shape id="Прямая со стрелкой 24" o:spid="_x0000_s1051" type="#_x0000_t32" style="position:absolute;left:13716;top:10287;width:4184;height:0;flip:x;visibility:visible" o:connectortype="straight" strokeweight="1.5pt">
                <v:stroke endarrow="open"/>
              </v:shape>
              <v:shape id="Прямая со стрелкой 25" o:spid="_x0000_s1052" type="#_x0000_t32" style="position:absolute;left:6858;top:3429;width:11042;height:4572;flip:y;visibility:visible" o:connectortype="straight" strokecolor="windowText" strokeweight="1.5pt">
                <v:stroke endarrow="open"/>
              </v:shape>
              <v:shape id="Прямая со стрелкой 26" o:spid="_x0000_s1053" type="#_x0000_t32" style="position:absolute;left:30226;top:3429;width:11436;height:4578;visibility:visible" o:connectortype="straight" strokecolor="windowText" strokeweight="1.5pt">
                <v:stroke endarrow="open"/>
              </v:shape>
              <v:shape id="Прямая со стрелкой 27" o:spid="_x0000_s1054" type="#_x0000_t32" style="position:absolute;left:30861;top:17145;width:4184;height:0;flip:x;visibility:visible" o:connectortype="straight" strokecolor="windowText" strokeweight="1.5pt">
                <v:stroke endarrow="open"/>
              </v:shape>
              <v:shape id="Прямая со стрелкой 28" o:spid="_x0000_s1055" type="#_x0000_t32" style="position:absolute;left:13716;top:17145;width:4184;height:0;flip:x;visibility:visible" o:connectortype="straight" strokecolor="windowText" strokeweight="1.5pt">
                <v:stroke endarrow="open"/>
              </v:shape>
              <v:shape id="Прямая со стрелкой 29" o:spid="_x0000_s1056" type="#_x0000_t32" style="position:absolute;left:41656;top:12700;width:6;height:2603;flip:x;visibility:visible" o:connectortype="straight" strokecolor="windowText" strokeweight="1.5pt">
                <v:stroke endarrow="open"/>
              </v:shape>
              <v:shape id="Прямая со стрелкой 30" o:spid="_x0000_s1057" type="#_x0000_t32" style="position:absolute;left:6858;top:12636;width:6;height:2096;flip:x y;visibility:visible" o:connectortype="straight" strokecolor="windowText" strokeweight="1.5pt">
                <v:stroke endarrow="open"/>
              </v:shape>
            </v:group>
          </v:group>
        </w:pict>
      </w:r>
    </w:p>
    <w:sectPr w:rsidR="00AA2C9A" w:rsidRPr="00EB107C" w:rsidSect="0093526E">
      <w:pgSz w:w="11906" w:h="16838"/>
      <w:pgMar w:top="127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031"/>
    <w:multiLevelType w:val="hybridMultilevel"/>
    <w:tmpl w:val="830CCA7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09D30FF"/>
    <w:multiLevelType w:val="hybridMultilevel"/>
    <w:tmpl w:val="D9FC2DA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5674A99"/>
    <w:multiLevelType w:val="hybridMultilevel"/>
    <w:tmpl w:val="F0F80C36"/>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32D209C"/>
    <w:multiLevelType w:val="hybridMultilevel"/>
    <w:tmpl w:val="965480C6"/>
    <w:lvl w:ilvl="0" w:tplc="04190015">
      <w:start w:val="1"/>
      <w:numFmt w:val="upperLetter"/>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4DC478B"/>
    <w:multiLevelType w:val="hybridMultilevel"/>
    <w:tmpl w:val="F0F80C36"/>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56C46DD"/>
    <w:multiLevelType w:val="hybridMultilevel"/>
    <w:tmpl w:val="D4E86EAE"/>
    <w:lvl w:ilvl="0" w:tplc="0B7A9EA6">
      <w:start w:val="1"/>
      <w:numFmt w:val="upperLetter"/>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716F709B"/>
    <w:multiLevelType w:val="hybridMultilevel"/>
    <w:tmpl w:val="3406368A"/>
    <w:lvl w:ilvl="0" w:tplc="6F6E5CBC">
      <w:start w:val="1"/>
      <w:numFmt w:val="lowerLett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774027D3"/>
    <w:multiLevelType w:val="hybridMultilevel"/>
    <w:tmpl w:val="162E5272"/>
    <w:lvl w:ilvl="0" w:tplc="448E6C28">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E7827FD"/>
    <w:multiLevelType w:val="hybridMultilevel"/>
    <w:tmpl w:val="2F6006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8"/>
  </w:num>
  <w:num w:numId="3">
    <w:abstractNumId w:val="7"/>
  </w:num>
  <w:num w:numId="4">
    <w:abstractNumId w:val="5"/>
  </w:num>
  <w:num w:numId="5">
    <w:abstractNumId w:val="2"/>
  </w:num>
  <w:num w:numId="6">
    <w:abstractNumId w:val="4"/>
  </w:num>
  <w:num w:numId="7">
    <w:abstractNumId w:val="3"/>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7759"/>
    <w:rsid w:val="00097759"/>
    <w:rsid w:val="002A7AA0"/>
    <w:rsid w:val="002F4D3E"/>
    <w:rsid w:val="002F6C71"/>
    <w:rsid w:val="003801E3"/>
    <w:rsid w:val="003F6041"/>
    <w:rsid w:val="00536163"/>
    <w:rsid w:val="00591E4C"/>
    <w:rsid w:val="006721B4"/>
    <w:rsid w:val="00762F23"/>
    <w:rsid w:val="00764BA9"/>
    <w:rsid w:val="007B0FEB"/>
    <w:rsid w:val="007C364F"/>
    <w:rsid w:val="007D2301"/>
    <w:rsid w:val="00806ECF"/>
    <w:rsid w:val="0087312F"/>
    <w:rsid w:val="008A635B"/>
    <w:rsid w:val="0093526E"/>
    <w:rsid w:val="00AA2C9A"/>
    <w:rsid w:val="00C2088C"/>
    <w:rsid w:val="00C5310F"/>
    <w:rsid w:val="00CA2319"/>
    <w:rsid w:val="00CC02B6"/>
    <w:rsid w:val="00D971E1"/>
    <w:rsid w:val="00DF170C"/>
    <w:rsid w:val="00E33CE1"/>
    <w:rsid w:val="00EA0CA7"/>
    <w:rsid w:val="00EB107C"/>
    <w:rsid w:val="00EE7C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35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97759"/>
    <w:pPr>
      <w:ind w:left="720"/>
    </w:pPr>
  </w:style>
  <w:style w:type="paragraph" w:styleId="NormalWeb">
    <w:name w:val="Normal (Web)"/>
    <w:basedOn w:val="Normal"/>
    <w:uiPriority w:val="99"/>
    <w:rsid w:val="000977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DefaultParagraphFont"/>
    <w:uiPriority w:val="99"/>
    <w:rsid w:val="00762F23"/>
  </w:style>
  <w:style w:type="character" w:styleId="Hyperlink">
    <w:name w:val="Hyperlink"/>
    <w:basedOn w:val="DefaultParagraphFont"/>
    <w:uiPriority w:val="99"/>
    <w:semiHidden/>
    <w:rsid w:val="00762F23"/>
    <w:rPr>
      <w:color w:val="0000FF"/>
      <w:u w:val="single"/>
    </w:rPr>
  </w:style>
  <w:style w:type="paragraph" w:styleId="BalloonText">
    <w:name w:val="Balloon Text"/>
    <w:basedOn w:val="Normal"/>
    <w:link w:val="BalloonTextChar"/>
    <w:uiPriority w:val="99"/>
    <w:semiHidden/>
    <w:rsid w:val="00762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2F23"/>
    <w:rPr>
      <w:rFonts w:ascii="Tahoma" w:hAnsi="Tahoma" w:cs="Tahoma"/>
      <w:sz w:val="16"/>
      <w:szCs w:val="16"/>
    </w:rPr>
  </w:style>
  <w:style w:type="character" w:customStyle="1" w:styleId="oneclick-link">
    <w:name w:val="oneclick-link"/>
    <w:basedOn w:val="DefaultParagraphFont"/>
    <w:uiPriority w:val="99"/>
    <w:rsid w:val="003F6041"/>
  </w:style>
  <w:style w:type="table" w:styleId="TableGrid">
    <w:name w:val="Table Grid"/>
    <w:basedOn w:val="TableNormal"/>
    <w:uiPriority w:val="99"/>
    <w:rsid w:val="00764B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Redbrick"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Roo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TotalTime>
  <Pages>4</Pages>
  <Words>622</Words>
  <Characters>3552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computer</cp:lastModifiedBy>
  <cp:revision>8</cp:revision>
  <dcterms:created xsi:type="dcterms:W3CDTF">2016-11-04T01:47:00Z</dcterms:created>
  <dcterms:modified xsi:type="dcterms:W3CDTF">2016-11-15T13:06:00Z</dcterms:modified>
</cp:coreProperties>
</file>